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Look w:val="0000" w:firstRow="0" w:lastRow="0" w:firstColumn="0" w:lastColumn="0" w:noHBand="0" w:noVBand="0"/>
      </w:tblPr>
      <w:tblGrid>
        <w:gridCol w:w="4680"/>
        <w:gridCol w:w="4680"/>
      </w:tblGrid>
      <w:tr w:rsidR="005D1532" w:rsidRPr="005D1532" w14:paraId="66A1BDBA" w14:textId="77777777" w:rsidTr="0022761B">
        <w:trPr>
          <w:trHeigh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66A1BDB7" w14:textId="77777777" w:rsidR="005D1532" w:rsidRPr="005D1532" w:rsidRDefault="005D1532" w:rsidP="005D1532">
            <w:pPr>
              <w:spacing w:before="120" w:after="120"/>
              <w:jc w:val="center"/>
              <w:rPr>
                <w:rFonts w:ascii="Calibri" w:eastAsia="Calibri" w:hAnsi="Calibri" w:cs="Calibri"/>
                <w:color w:val="FFFFFF"/>
                <w:sz w:val="24"/>
                <w:szCs w:val="24"/>
              </w:rPr>
            </w:pPr>
            <w:bookmarkStart w:id="0" w:name="_gjdgxs" w:colFirst="0" w:colLast="0"/>
            <w:bookmarkStart w:id="1" w:name="_GoBack"/>
            <w:bookmarkEnd w:id="0"/>
            <w:bookmarkEnd w:id="1"/>
            <w:r w:rsidRPr="005D1532">
              <w:rPr>
                <w:rFonts w:ascii="Calibri" w:eastAsia="Calibri" w:hAnsi="Calibri" w:cs="Calibri"/>
                <w:noProof/>
              </w:rPr>
              <w:drawing>
                <wp:anchor distT="0" distB="0" distL="114300" distR="114300" simplePos="0" relativeHeight="251661312" behindDoc="0" locked="0" layoutInCell="1" hidden="0" allowOverlap="1" wp14:anchorId="66A1BE87" wp14:editId="66A1BE88">
                  <wp:simplePos x="0" y="0"/>
                  <wp:positionH relativeFrom="margin">
                    <wp:posOffset>52569</wp:posOffset>
                  </wp:positionH>
                  <wp:positionV relativeFrom="paragraph">
                    <wp:posOffset>164218</wp:posOffset>
                  </wp:positionV>
                  <wp:extent cx="519018" cy="602516"/>
                  <wp:effectExtent l="0" t="0" r="0" b="0"/>
                  <wp:wrapNone/>
                  <wp:docPr id="2"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11"/>
                          <a:srcRect/>
                          <a:stretch>
                            <a:fillRect/>
                          </a:stretch>
                        </pic:blipFill>
                        <pic:spPr>
                          <a:xfrm>
                            <a:off x="0" y="0"/>
                            <a:ext cx="519018" cy="602516"/>
                          </a:xfrm>
                          <a:prstGeom prst="rect">
                            <a:avLst/>
                          </a:prstGeom>
                          <a:ln/>
                        </pic:spPr>
                      </pic:pic>
                    </a:graphicData>
                  </a:graphic>
                </wp:anchor>
              </w:drawing>
            </w:r>
            <w:r w:rsidRPr="005D1532">
              <w:rPr>
                <w:rFonts w:ascii="Calibri" w:eastAsia="Calibri" w:hAnsi="Calibri" w:cs="Calibri"/>
                <w:color w:val="FFFFFF"/>
                <w:sz w:val="24"/>
                <w:szCs w:val="24"/>
              </w:rPr>
              <w:t>Niagara Catholic District School Board</w:t>
            </w:r>
          </w:p>
          <w:p w14:paraId="66A1BDB8" w14:textId="69880087" w:rsidR="005D1532" w:rsidRPr="005D1532" w:rsidRDefault="00B66643" w:rsidP="005D1532">
            <w:pPr>
              <w:spacing w:after="120"/>
              <w:jc w:val="center"/>
              <w:rPr>
                <w:rFonts w:ascii="Calibri" w:eastAsia="Calibri" w:hAnsi="Calibri" w:cs="Calibri"/>
                <w:b/>
                <w:i/>
                <w:color w:val="FFFFFF"/>
                <w:sz w:val="28"/>
                <w:szCs w:val="28"/>
              </w:rPr>
            </w:pPr>
            <w:r>
              <w:rPr>
                <w:rFonts w:ascii="Calibri" w:eastAsia="Calibri" w:hAnsi="Calibri" w:cs="Calibri"/>
                <w:b/>
                <w:i/>
                <w:color w:val="FFFFFF"/>
                <w:sz w:val="28"/>
                <w:szCs w:val="28"/>
              </w:rPr>
              <w:t xml:space="preserve">STUDENT </w:t>
            </w:r>
            <w:r w:rsidR="005D1532" w:rsidRPr="005D1532">
              <w:rPr>
                <w:rFonts w:ascii="Calibri" w:eastAsia="Calibri" w:hAnsi="Calibri" w:cs="Calibri"/>
                <w:b/>
                <w:i/>
                <w:color w:val="FFFFFF"/>
                <w:sz w:val="28"/>
                <w:szCs w:val="28"/>
              </w:rPr>
              <w:t>EPILEPSY</w:t>
            </w:r>
            <w:r>
              <w:rPr>
                <w:rFonts w:ascii="Calibri" w:eastAsia="Calibri" w:hAnsi="Calibri" w:cs="Calibri"/>
                <w:b/>
                <w:i/>
                <w:color w:val="FFFFFF"/>
                <w:sz w:val="28"/>
                <w:szCs w:val="28"/>
              </w:rPr>
              <w:t xml:space="preserve"> MANAGEMENT</w:t>
            </w:r>
          </w:p>
          <w:p w14:paraId="66A1BDB9" w14:textId="77777777" w:rsidR="005D1532" w:rsidRPr="005D1532" w:rsidRDefault="005D1532" w:rsidP="005D1532">
            <w:pPr>
              <w:spacing w:before="120" w:after="120"/>
              <w:jc w:val="center"/>
              <w:rPr>
                <w:rFonts w:ascii="Calibri" w:eastAsia="Calibri" w:hAnsi="Calibri" w:cs="Calibri"/>
                <w:color w:val="FFFFFF"/>
                <w:sz w:val="24"/>
                <w:szCs w:val="24"/>
              </w:rPr>
            </w:pPr>
            <w:r w:rsidRPr="005D1532">
              <w:rPr>
                <w:rFonts w:ascii="Calibri" w:eastAsia="Calibri" w:hAnsi="Calibri" w:cs="Calibri"/>
                <w:color w:val="FFFFFF"/>
                <w:sz w:val="24"/>
                <w:szCs w:val="24"/>
              </w:rPr>
              <w:t>ADMINISTRATIVE</w:t>
            </w:r>
            <w:r w:rsidR="00A60492">
              <w:rPr>
                <w:rFonts w:ascii="Calibri" w:eastAsia="Calibri" w:hAnsi="Calibri" w:cs="Calibri"/>
                <w:color w:val="FFFFFF"/>
                <w:sz w:val="24"/>
                <w:szCs w:val="24"/>
              </w:rPr>
              <w:t xml:space="preserve"> OPERATIONAL</w:t>
            </w:r>
            <w:r w:rsidRPr="005D1532">
              <w:rPr>
                <w:rFonts w:ascii="Calibri" w:eastAsia="Calibri" w:hAnsi="Calibri" w:cs="Calibri"/>
                <w:color w:val="FFFFFF"/>
                <w:sz w:val="24"/>
                <w:szCs w:val="24"/>
              </w:rPr>
              <w:t xml:space="preserve"> PROCEDURES</w:t>
            </w:r>
          </w:p>
        </w:tc>
      </w:tr>
      <w:tr w:rsidR="005D1532" w:rsidRPr="005D1532" w14:paraId="66A1BDBD" w14:textId="77777777" w:rsidTr="0022761B">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66A1BDBB" w14:textId="77777777" w:rsidR="005D1532" w:rsidRPr="005D1532" w:rsidRDefault="005D1532" w:rsidP="005D1532">
            <w:pPr>
              <w:spacing w:line="240" w:lineRule="auto"/>
              <w:rPr>
                <w:rFonts w:ascii="Calibri" w:eastAsia="Calibri" w:hAnsi="Calibri" w:cs="Calibri"/>
                <w:b/>
                <w:color w:val="FFFFFF"/>
                <w:sz w:val="18"/>
                <w:szCs w:val="18"/>
              </w:rPr>
            </w:pPr>
            <w:r w:rsidRPr="005D1532">
              <w:rPr>
                <w:rFonts w:ascii="Calibri" w:eastAsia="Calibri" w:hAnsi="Calibri" w:cs="Calibri"/>
                <w:b/>
                <w:color w:val="FFFFFF"/>
                <w:sz w:val="18"/>
                <w:szCs w:val="18"/>
              </w:rPr>
              <w:t>300 – School/Students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66A1BDBC" w14:textId="77777777" w:rsidR="005D1532" w:rsidRPr="005D1532" w:rsidRDefault="005D1532" w:rsidP="005D1532">
            <w:pPr>
              <w:spacing w:line="240" w:lineRule="auto"/>
              <w:jc w:val="right"/>
              <w:rPr>
                <w:rFonts w:ascii="Calibri" w:eastAsia="Calibri" w:hAnsi="Calibri" w:cs="Calibri"/>
                <w:b/>
                <w:color w:val="FFFFFF"/>
                <w:sz w:val="18"/>
                <w:szCs w:val="18"/>
              </w:rPr>
            </w:pPr>
            <w:r w:rsidRPr="005D1532">
              <w:rPr>
                <w:rFonts w:ascii="Calibri" w:eastAsia="Calibri" w:hAnsi="Calibri" w:cs="Calibri"/>
                <w:b/>
                <w:color w:val="FFFFFF"/>
                <w:sz w:val="18"/>
                <w:szCs w:val="18"/>
              </w:rPr>
              <w:t>No</w:t>
            </w:r>
            <w:r w:rsidR="00774FCE">
              <w:rPr>
                <w:rFonts w:ascii="Calibri" w:eastAsia="Calibri" w:hAnsi="Calibri" w:cs="Calibri"/>
                <w:b/>
                <w:color w:val="FFFFFF"/>
                <w:sz w:val="18"/>
                <w:szCs w:val="18"/>
              </w:rPr>
              <w:t xml:space="preserve"> 302.1.4</w:t>
            </w:r>
            <w:r w:rsidRPr="005D1532">
              <w:rPr>
                <w:rFonts w:ascii="Calibri" w:eastAsia="Calibri" w:hAnsi="Calibri" w:cs="Calibri"/>
                <w:b/>
                <w:color w:val="FFFFFF"/>
                <w:sz w:val="18"/>
                <w:szCs w:val="18"/>
              </w:rPr>
              <w:t xml:space="preserve"> </w:t>
            </w:r>
          </w:p>
        </w:tc>
      </w:tr>
      <w:tr w:rsidR="005D1532" w:rsidRPr="005D1532" w14:paraId="66A1BDC0" w14:textId="77777777" w:rsidTr="0022761B">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6A1BDBE" w14:textId="77777777" w:rsidR="005D1532" w:rsidRPr="005D1532" w:rsidRDefault="005D1532" w:rsidP="005D1532">
            <w:pPr>
              <w:spacing w:line="240"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66A1BDBF" w14:textId="77777777" w:rsidR="005D1532" w:rsidRPr="005D1532" w:rsidRDefault="005D1532" w:rsidP="005D1532">
            <w:pPr>
              <w:spacing w:line="240" w:lineRule="auto"/>
              <w:jc w:val="right"/>
              <w:rPr>
                <w:rFonts w:ascii="Calibri" w:eastAsia="Calibri" w:hAnsi="Calibri" w:cs="Calibri"/>
                <w:b/>
                <w:color w:val="FFFFFF"/>
                <w:sz w:val="16"/>
                <w:szCs w:val="16"/>
              </w:rPr>
            </w:pPr>
          </w:p>
        </w:tc>
      </w:tr>
      <w:tr w:rsidR="005D1532" w:rsidRPr="005D1532" w14:paraId="66A1BDC5" w14:textId="77777777" w:rsidTr="0022761B">
        <w:trPr>
          <w:trHeight w:hRule="exact" w:val="274"/>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66A1BDC1" w14:textId="77777777" w:rsidR="005D1532" w:rsidRPr="005D1532" w:rsidRDefault="005D1532" w:rsidP="005D1532">
            <w:pPr>
              <w:tabs>
                <w:tab w:val="left" w:pos="360"/>
                <w:tab w:val="left" w:pos="720"/>
              </w:tabs>
              <w:spacing w:after="0" w:line="240" w:lineRule="auto"/>
              <w:rPr>
                <w:rFonts w:ascii="Cabin" w:eastAsia="Cabin" w:hAnsi="Cabin" w:cs="Cabin"/>
                <w:color w:val="3150A0"/>
                <w:sz w:val="18"/>
                <w:szCs w:val="18"/>
              </w:rPr>
            </w:pPr>
            <w:r w:rsidRPr="005D1532">
              <w:rPr>
                <w:rFonts w:ascii="Calibri" w:eastAsia="Calibri" w:hAnsi="Calibri" w:cs="Calibri"/>
                <w:sz w:val="16"/>
                <w:szCs w:val="16"/>
              </w:rPr>
              <w:t>Adopted Date</w:t>
            </w:r>
            <w:r w:rsidRPr="005D1532">
              <w:rPr>
                <w:rFonts w:ascii="Calibri" w:eastAsia="Calibri" w:hAnsi="Calibri" w:cs="Calibri"/>
                <w:color w:val="000000"/>
                <w:sz w:val="16"/>
                <w:szCs w:val="16"/>
              </w:rPr>
              <w:t xml:space="preserve">: </w:t>
            </w:r>
            <w:r w:rsidR="00774FCE">
              <w:rPr>
                <w:rFonts w:ascii="Calibri" w:eastAsia="Calibri" w:hAnsi="Calibri" w:cs="Calibri"/>
                <w:color w:val="000000"/>
                <w:sz w:val="16"/>
                <w:szCs w:val="16"/>
              </w:rPr>
              <w:t>February 26, 2019</w:t>
            </w:r>
          </w:p>
          <w:p w14:paraId="66A1BDC2" w14:textId="77777777" w:rsidR="005D1532" w:rsidRPr="005D1532" w:rsidRDefault="005D1532" w:rsidP="005D1532">
            <w:pPr>
              <w:spacing w:after="0" w:line="240" w:lineRule="auto"/>
              <w:rPr>
                <w:rFonts w:ascii="Calibri" w:eastAsia="Calibri" w:hAnsi="Calibri" w:cs="Calibri"/>
                <w:sz w:val="28"/>
                <w:szCs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6A1BDC3" w14:textId="416058EC" w:rsidR="005D1532" w:rsidRPr="005D1532" w:rsidRDefault="005D1532" w:rsidP="005D1532">
            <w:pPr>
              <w:spacing w:after="0" w:line="240" w:lineRule="auto"/>
              <w:jc w:val="right"/>
              <w:rPr>
                <w:rFonts w:ascii="Calibri" w:eastAsia="Calibri" w:hAnsi="Calibri" w:cs="Calibri"/>
                <w:sz w:val="16"/>
                <w:szCs w:val="16"/>
              </w:rPr>
            </w:pPr>
            <w:r w:rsidRPr="005D1532">
              <w:rPr>
                <w:rFonts w:ascii="Calibri" w:eastAsia="Calibri" w:hAnsi="Calibri" w:cs="Calibri"/>
                <w:sz w:val="16"/>
                <w:szCs w:val="16"/>
              </w:rPr>
              <w:t>Latest Reviewed/Revised Date:</w:t>
            </w:r>
            <w:r w:rsidR="00774FCE">
              <w:rPr>
                <w:rFonts w:ascii="Calibri" w:eastAsia="Calibri" w:hAnsi="Calibri" w:cs="Calibri"/>
                <w:sz w:val="16"/>
                <w:szCs w:val="16"/>
              </w:rPr>
              <w:t xml:space="preserve"> </w:t>
            </w:r>
            <w:r w:rsidR="00A00C81">
              <w:rPr>
                <w:rFonts w:ascii="Calibri" w:eastAsia="Calibri" w:hAnsi="Calibri" w:cs="Calibri"/>
                <w:sz w:val="16"/>
                <w:szCs w:val="16"/>
              </w:rPr>
              <w:t>December 20, 2022</w:t>
            </w:r>
          </w:p>
          <w:p w14:paraId="66A1BDC4" w14:textId="77777777" w:rsidR="005D1532" w:rsidRPr="005D1532" w:rsidRDefault="005D1532" w:rsidP="005D1532">
            <w:pPr>
              <w:spacing w:after="0" w:line="240" w:lineRule="auto"/>
              <w:jc w:val="right"/>
              <w:rPr>
                <w:rFonts w:ascii="Calibri" w:eastAsia="Calibri" w:hAnsi="Calibri" w:cs="Calibri"/>
                <w:sz w:val="28"/>
                <w:szCs w:val="28"/>
              </w:rPr>
            </w:pPr>
          </w:p>
        </w:tc>
      </w:tr>
    </w:tbl>
    <w:p w14:paraId="66A1BDC8" w14:textId="3CD713F8" w:rsidR="00A60492" w:rsidRPr="005D1532" w:rsidRDefault="00A60492" w:rsidP="005D1532">
      <w:pPr>
        <w:spacing w:after="0" w:line="240" w:lineRule="auto"/>
        <w:rPr>
          <w:rFonts w:ascii="Times New Roman" w:eastAsia="Times New Roman" w:hAnsi="Times New Roman" w:cs="Times New Roman"/>
          <w:b/>
        </w:rPr>
      </w:pPr>
    </w:p>
    <w:p w14:paraId="66A1BDC9" w14:textId="7291D9D0" w:rsidR="00E32410" w:rsidRPr="007850B4" w:rsidRDefault="00B66643" w:rsidP="007850B4">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sz w:val="24"/>
          <w:szCs w:val="24"/>
          <w:lang w:val="en-CA" w:eastAsia="en-CA"/>
        </w:rPr>
      </w:pPr>
      <w:r>
        <w:rPr>
          <w:rFonts w:ascii="Times New Roman" w:eastAsia="Times New Roman" w:hAnsi="Times New Roman" w:cs="Times New Roman"/>
          <w:b/>
          <w:bCs/>
          <w:color w:val="FFFFFF"/>
          <w:sz w:val="24"/>
          <w:szCs w:val="24"/>
        </w:rPr>
        <w:t>PURPOSE</w:t>
      </w:r>
    </w:p>
    <w:p w14:paraId="66A1BDCA" w14:textId="77777777" w:rsidR="007850B4" w:rsidRDefault="007850B4" w:rsidP="007850B4">
      <w:pPr>
        <w:spacing w:after="0" w:line="240" w:lineRule="auto"/>
        <w:jc w:val="both"/>
        <w:rPr>
          <w:rFonts w:ascii="Times New Roman" w:hAnsi="Times New Roman" w:cs="Times New Roman"/>
        </w:rPr>
      </w:pPr>
    </w:p>
    <w:p w14:paraId="7EF87CD9" w14:textId="77777777" w:rsidR="004C7955" w:rsidRDefault="00502DBF" w:rsidP="004C7955">
      <w:pPr>
        <w:spacing w:after="0" w:line="240" w:lineRule="auto"/>
        <w:jc w:val="both"/>
        <w:rPr>
          <w:rFonts w:ascii="Times New Roman" w:hAnsi="Times New Roman" w:cs="Times New Roman"/>
        </w:rPr>
      </w:pPr>
      <w:r>
        <w:rPr>
          <w:rFonts w:ascii="Times New Roman" w:hAnsi="Times New Roman" w:cs="Times New Roman"/>
        </w:rPr>
        <w:t xml:space="preserve">The purpose of the Student Epilepsy Management Administrative Operational Procedures is intended to ensure that school staff and any others in contact with a student diagnosed with epilepsy are familiar with the student’s </w:t>
      </w:r>
      <w:r w:rsidR="00DE768D">
        <w:rPr>
          <w:rFonts w:ascii="Times New Roman" w:hAnsi="Times New Roman" w:cs="Times New Roman"/>
        </w:rPr>
        <w:t xml:space="preserve">Individual Student </w:t>
      </w:r>
      <w:r>
        <w:rPr>
          <w:rFonts w:ascii="Times New Roman" w:hAnsi="Times New Roman" w:cs="Times New Roman"/>
        </w:rPr>
        <w:t>Epilepsy Plan of Care</w:t>
      </w:r>
      <w:r w:rsidR="00D801AC">
        <w:rPr>
          <w:rFonts w:ascii="Times New Roman" w:hAnsi="Times New Roman" w:cs="Times New Roman"/>
        </w:rPr>
        <w:t xml:space="preserve"> (Appendix A)</w:t>
      </w:r>
      <w:r>
        <w:rPr>
          <w:rFonts w:ascii="Times New Roman" w:hAnsi="Times New Roman" w:cs="Times New Roman"/>
        </w:rPr>
        <w:t xml:space="preserve"> and are prepared to respond in an emergency.</w:t>
      </w:r>
    </w:p>
    <w:p w14:paraId="70CED611" w14:textId="77777777" w:rsidR="004C7955" w:rsidRDefault="004C7955" w:rsidP="004C7955">
      <w:pPr>
        <w:spacing w:after="0" w:line="240" w:lineRule="auto"/>
        <w:jc w:val="both"/>
        <w:rPr>
          <w:rFonts w:ascii="Times New Roman" w:hAnsi="Times New Roman" w:cs="Times New Roman"/>
        </w:rPr>
      </w:pPr>
    </w:p>
    <w:p w14:paraId="2F2A71D4" w14:textId="4F0AEA64" w:rsidR="004C7955" w:rsidRDefault="0050248D" w:rsidP="004C7955">
      <w:pPr>
        <w:spacing w:after="0" w:line="240" w:lineRule="auto"/>
        <w:jc w:val="both"/>
        <w:rPr>
          <w:rFonts w:ascii="Times New Roman" w:hAnsi="Times New Roman" w:cs="Times New Roman"/>
        </w:rPr>
      </w:pPr>
      <w:r w:rsidRPr="005D1532">
        <w:rPr>
          <w:rFonts w:ascii="Times New Roman" w:hAnsi="Times New Roman" w:cs="Times New Roman"/>
        </w:rPr>
        <w:t xml:space="preserve">Epilepsy is a </w:t>
      </w:r>
      <w:r w:rsidR="00502DBF">
        <w:rPr>
          <w:rFonts w:ascii="Times New Roman" w:hAnsi="Times New Roman" w:cs="Times New Roman"/>
        </w:rPr>
        <w:t xml:space="preserve">common disorder of the central nervous system characterized by recurrent seizures. A medical diagnosis of epilepsy is based on multiple pieces of information: medical history; family history; diagnostic assessment; and the description of the seizure episodes. </w:t>
      </w:r>
      <w:r w:rsidR="00502DBF" w:rsidRPr="0053333E">
        <w:rPr>
          <w:rFonts w:ascii="Times New Roman" w:hAnsi="Times New Roman" w:cs="Times New Roman"/>
        </w:rPr>
        <w:t>A health care professional may consider epilepsy as a possible diagnosis when a person has had two or more seizures starting in the brain.</w:t>
      </w:r>
    </w:p>
    <w:p w14:paraId="558E994E" w14:textId="0A408527" w:rsidR="00502DBF" w:rsidRDefault="00502DBF" w:rsidP="00502DBF">
      <w:pPr>
        <w:spacing w:line="240" w:lineRule="auto"/>
        <w:jc w:val="both"/>
        <w:rPr>
          <w:rFonts w:ascii="Times New Roman" w:hAnsi="Times New Roman" w:cs="Times New Roman"/>
        </w:rPr>
      </w:pPr>
      <w:r>
        <w:rPr>
          <w:rFonts w:ascii="Times New Roman" w:hAnsi="Times New Roman" w:cs="Times New Roman"/>
        </w:rPr>
        <w:t>The Board recognizes that all students diagnosed with epilepsy have a right to participate fully in opportunities and experiences that all students enjoy.</w:t>
      </w:r>
    </w:p>
    <w:p w14:paraId="5A9C198E" w14:textId="202240E9" w:rsidR="00502DBF" w:rsidRDefault="00502DBF" w:rsidP="00502DBF">
      <w:pPr>
        <w:spacing w:line="240" w:lineRule="auto"/>
        <w:jc w:val="both"/>
        <w:rPr>
          <w:rFonts w:ascii="Times New Roman" w:hAnsi="Times New Roman" w:cs="Times New Roman"/>
        </w:rPr>
      </w:pPr>
      <w:r>
        <w:rPr>
          <w:rFonts w:ascii="Times New Roman" w:hAnsi="Times New Roman" w:cs="Times New Roman"/>
        </w:rPr>
        <w:t>Parents/Guardians have the primary responsibility to inform school administration about their child’s epilepsy diagnosis and to collaborate with school staff in the development of a</w:t>
      </w:r>
      <w:r w:rsidR="00C961C7">
        <w:rPr>
          <w:rFonts w:ascii="Times New Roman" w:hAnsi="Times New Roman" w:cs="Times New Roman"/>
        </w:rPr>
        <w:t>n Individual</w:t>
      </w:r>
      <w:r>
        <w:rPr>
          <w:rFonts w:ascii="Times New Roman" w:hAnsi="Times New Roman" w:cs="Times New Roman"/>
        </w:rPr>
        <w:t xml:space="preserve"> Student Epilepsy Plan of Care. </w:t>
      </w:r>
    </w:p>
    <w:p w14:paraId="318D3CB8" w14:textId="77777777" w:rsidR="00502DBF" w:rsidRDefault="00502DBF" w:rsidP="00502DBF">
      <w:pPr>
        <w:spacing w:line="240" w:lineRule="auto"/>
        <w:jc w:val="both"/>
        <w:rPr>
          <w:rFonts w:ascii="Times New Roman" w:hAnsi="Times New Roman" w:cs="Times New Roman"/>
        </w:rPr>
      </w:pPr>
      <w:r>
        <w:rPr>
          <w:rFonts w:ascii="Times New Roman" w:hAnsi="Times New Roman" w:cs="Times New Roman"/>
        </w:rPr>
        <w:t>Open and ongoing communication between parents/guardians, school staff, and any others in contact with or supporting the medical needs of the student is necessary to ensure a safe, caring, and inclusive learning environment.</w:t>
      </w:r>
    </w:p>
    <w:p w14:paraId="50D0B82B" w14:textId="0F14502A" w:rsidR="00502DBF" w:rsidRDefault="00502DBF" w:rsidP="00A00C81">
      <w:pPr>
        <w:spacing w:after="0" w:line="240" w:lineRule="auto"/>
        <w:jc w:val="both"/>
        <w:rPr>
          <w:rFonts w:ascii="Times New Roman" w:hAnsi="Times New Roman" w:cs="Times New Roman"/>
        </w:rPr>
      </w:pPr>
      <w:r>
        <w:rPr>
          <w:rFonts w:ascii="Times New Roman" w:hAnsi="Times New Roman" w:cs="Times New Roman"/>
        </w:rPr>
        <w:t>When a staff member is responding to a student’s medical emergency, they are acting in accordance to the principle of “in loco parentis” and are not acting as a health care professional.</w:t>
      </w:r>
    </w:p>
    <w:p w14:paraId="19540D76" w14:textId="77777777" w:rsidR="004C7955" w:rsidRDefault="004C7955" w:rsidP="00A00C81">
      <w:pPr>
        <w:spacing w:after="0" w:line="240" w:lineRule="auto"/>
        <w:jc w:val="both"/>
        <w:rPr>
          <w:rFonts w:ascii="Times New Roman" w:hAnsi="Times New Roman" w:cs="Times New Roman"/>
        </w:rPr>
      </w:pPr>
    </w:p>
    <w:p w14:paraId="3253D036" w14:textId="77777777" w:rsidR="00502DBF" w:rsidRPr="00E32410" w:rsidRDefault="00502DBF" w:rsidP="00502DBF">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UNDERSTANDING SEIZURE EPISODES</w:t>
      </w:r>
    </w:p>
    <w:p w14:paraId="126505D5" w14:textId="77777777" w:rsidR="00D801AC" w:rsidRDefault="00D801AC" w:rsidP="00A00C81">
      <w:pPr>
        <w:spacing w:after="0" w:line="240" w:lineRule="auto"/>
        <w:jc w:val="both"/>
        <w:rPr>
          <w:rFonts w:ascii="Times New Roman" w:hAnsi="Times New Roman" w:cs="Times New Roman"/>
        </w:rPr>
      </w:pPr>
    </w:p>
    <w:p w14:paraId="73D75E4A" w14:textId="2E1FBB66" w:rsidR="00502DBF" w:rsidRPr="005D1532" w:rsidRDefault="00502DBF" w:rsidP="00A00C81">
      <w:pPr>
        <w:spacing w:after="0" w:line="240" w:lineRule="auto"/>
        <w:jc w:val="both"/>
        <w:rPr>
          <w:rFonts w:ascii="Times New Roman" w:hAnsi="Times New Roman" w:cs="Times New Roman"/>
        </w:rPr>
      </w:pPr>
      <w:r>
        <w:rPr>
          <w:rFonts w:ascii="Times New Roman" w:hAnsi="Times New Roman" w:cs="Times New Roman"/>
        </w:rPr>
        <w:t>A seizure is an electrical disturbance in the brain caused by brain cells firing in a highly rhythmic fashion. Types of seizures are dependent on the part of the brain and how much of it is affected by the electrical disturbance. Seizures may take different forms, including blank stares, uncontrolled movements, altered awareness, odd sensations, or convulsions.</w:t>
      </w:r>
    </w:p>
    <w:p w14:paraId="2849264F" w14:textId="77777777" w:rsidR="00502DBF" w:rsidRPr="005D1532" w:rsidRDefault="00502DBF" w:rsidP="00502DBF">
      <w:pPr>
        <w:spacing w:line="240" w:lineRule="auto"/>
        <w:jc w:val="both"/>
        <w:rPr>
          <w:rFonts w:ascii="Times New Roman" w:hAnsi="Times New Roman" w:cs="Times New Roman"/>
        </w:rPr>
      </w:pPr>
      <w:r>
        <w:rPr>
          <w:rFonts w:ascii="Times New Roman" w:hAnsi="Times New Roman" w:cs="Times New Roman"/>
        </w:rPr>
        <w:t>Most seizures can be categorized as either focal or generalized.</w:t>
      </w:r>
    </w:p>
    <w:p w14:paraId="66A1BDCF" w14:textId="41D5DD2D" w:rsidR="0050248D" w:rsidRPr="005D1532" w:rsidRDefault="0050248D" w:rsidP="00A00C81">
      <w:pPr>
        <w:spacing w:after="0" w:line="240" w:lineRule="auto"/>
        <w:jc w:val="both"/>
        <w:rPr>
          <w:rFonts w:ascii="Times New Roman" w:hAnsi="Times New Roman" w:cs="Times New Roman"/>
        </w:rPr>
      </w:pPr>
      <w:r w:rsidRPr="005D1532">
        <w:rPr>
          <w:rFonts w:ascii="Times New Roman" w:hAnsi="Times New Roman" w:cs="Times New Roman"/>
        </w:rPr>
        <w:t>Focal (</w:t>
      </w:r>
      <w:r w:rsidR="00502DBF">
        <w:rPr>
          <w:rFonts w:ascii="Times New Roman" w:hAnsi="Times New Roman" w:cs="Times New Roman"/>
        </w:rPr>
        <w:t>also known as partial</w:t>
      </w:r>
      <w:r w:rsidRPr="005D1532">
        <w:rPr>
          <w:rFonts w:ascii="Times New Roman" w:hAnsi="Times New Roman" w:cs="Times New Roman"/>
        </w:rPr>
        <w:t xml:space="preserve">) </w:t>
      </w:r>
      <w:r w:rsidR="00502DBF">
        <w:rPr>
          <w:rFonts w:ascii="Times New Roman" w:hAnsi="Times New Roman" w:cs="Times New Roman"/>
        </w:rPr>
        <w:t>seizures</w:t>
      </w:r>
      <w:r w:rsidRPr="005D1532">
        <w:rPr>
          <w:rFonts w:ascii="Times New Roman" w:hAnsi="Times New Roman" w:cs="Times New Roman"/>
        </w:rPr>
        <w:t xml:space="preserve"> occur when seizure activity is limited to a part of one </w:t>
      </w:r>
      <w:r w:rsidR="00FC2FE6" w:rsidRPr="005D1532">
        <w:rPr>
          <w:rFonts w:ascii="Times New Roman" w:hAnsi="Times New Roman" w:cs="Times New Roman"/>
        </w:rPr>
        <w:t>brain hemisphere</w:t>
      </w:r>
      <w:r w:rsidRPr="005D1532">
        <w:rPr>
          <w:rFonts w:ascii="Times New Roman" w:hAnsi="Times New Roman" w:cs="Times New Roman"/>
        </w:rPr>
        <w:t xml:space="preserve">. There is a site, or a focus, in the brain where the seizure begins. </w:t>
      </w:r>
      <w:r w:rsidR="00502DBF">
        <w:rPr>
          <w:rFonts w:ascii="Times New Roman" w:hAnsi="Times New Roman" w:cs="Times New Roman"/>
        </w:rPr>
        <w:t xml:space="preserve">Focal seizures can be classified as focal seizures with retained awareness or focal seizures with a loss of awareness. </w:t>
      </w:r>
      <w:r w:rsidR="00FC2FE6" w:rsidRPr="005D1532">
        <w:rPr>
          <w:rFonts w:ascii="Times New Roman" w:hAnsi="Times New Roman" w:cs="Times New Roman"/>
        </w:rPr>
        <w:t>Sometimes seizures</w:t>
      </w:r>
      <w:r w:rsidRPr="005D1532">
        <w:rPr>
          <w:rFonts w:ascii="Times New Roman" w:hAnsi="Times New Roman" w:cs="Times New Roman"/>
        </w:rPr>
        <w:t xml:space="preserve"> begin as focal (or partial) and then spread and become generalized. These are </w:t>
      </w:r>
      <w:r w:rsidR="00FC2FE6" w:rsidRPr="005D1532">
        <w:rPr>
          <w:rFonts w:ascii="Times New Roman" w:hAnsi="Times New Roman" w:cs="Times New Roman"/>
        </w:rPr>
        <w:t>referred to</w:t>
      </w:r>
      <w:r w:rsidRPr="005D1532">
        <w:rPr>
          <w:rFonts w:ascii="Times New Roman" w:hAnsi="Times New Roman" w:cs="Times New Roman"/>
        </w:rPr>
        <w:t xml:space="preserve"> as focal (or partial) seizures secondarily generalized.  </w:t>
      </w:r>
    </w:p>
    <w:p w14:paraId="029AD08F" w14:textId="77777777" w:rsidR="00502DBF" w:rsidRPr="005D1532" w:rsidRDefault="00502DBF" w:rsidP="00A00C81">
      <w:pPr>
        <w:spacing w:line="240" w:lineRule="auto"/>
        <w:jc w:val="both"/>
        <w:rPr>
          <w:rFonts w:ascii="Times New Roman" w:hAnsi="Times New Roman" w:cs="Times New Roman"/>
        </w:rPr>
      </w:pPr>
      <w:r>
        <w:rPr>
          <w:rFonts w:ascii="Times New Roman" w:hAnsi="Times New Roman" w:cs="Times New Roman"/>
        </w:rPr>
        <w:lastRenderedPageBreak/>
        <w:t>Generalized seizures occur when there is wide-spread seizure activity in both hemispheres of the brain. The different types of generalized seizures are: absence seizures (formerly known as petit mal); tonic-</w:t>
      </w:r>
      <w:proofErr w:type="spellStart"/>
      <w:r>
        <w:rPr>
          <w:rFonts w:ascii="Times New Roman" w:hAnsi="Times New Roman" w:cs="Times New Roman"/>
        </w:rPr>
        <w:t>clonic</w:t>
      </w:r>
      <w:proofErr w:type="spellEnd"/>
      <w:r>
        <w:rPr>
          <w:rFonts w:ascii="Times New Roman" w:hAnsi="Times New Roman" w:cs="Times New Roman"/>
        </w:rPr>
        <w:t xml:space="preserve"> or convulsive seizures (formerly known as grand mal); atonic seizures (also known as drop attacks); </w:t>
      </w:r>
      <w:proofErr w:type="spellStart"/>
      <w:r>
        <w:rPr>
          <w:rFonts w:ascii="Times New Roman" w:hAnsi="Times New Roman" w:cs="Times New Roman"/>
        </w:rPr>
        <w:t>clonic</w:t>
      </w:r>
      <w:proofErr w:type="spellEnd"/>
      <w:r>
        <w:rPr>
          <w:rFonts w:ascii="Times New Roman" w:hAnsi="Times New Roman" w:cs="Times New Roman"/>
        </w:rPr>
        <w:t xml:space="preserve"> seizures; tonic seizures; myoclonic seizures. </w:t>
      </w:r>
    </w:p>
    <w:p w14:paraId="35DBDE4C" w14:textId="77777777" w:rsidR="00502DBF" w:rsidRDefault="00502DBF" w:rsidP="00A00C81">
      <w:pPr>
        <w:widowControl w:val="0"/>
        <w:spacing w:after="0" w:line="240" w:lineRule="auto"/>
        <w:jc w:val="both"/>
        <w:rPr>
          <w:rFonts w:ascii="Times New Roman" w:hAnsi="Times New Roman" w:cs="Times New Roman"/>
        </w:rPr>
      </w:pPr>
      <w:r>
        <w:rPr>
          <w:rFonts w:ascii="Times New Roman" w:hAnsi="Times New Roman" w:cs="Times New Roman"/>
        </w:rPr>
        <w:t>Seizure episodes may be triggered by a number of internal or external factors.</w:t>
      </w:r>
    </w:p>
    <w:p w14:paraId="4EEBE060" w14:textId="77777777" w:rsidR="00502DBF" w:rsidRDefault="00502DBF" w:rsidP="00A00C81">
      <w:pPr>
        <w:widowControl w:val="0"/>
        <w:spacing w:after="0" w:line="240" w:lineRule="auto"/>
        <w:jc w:val="both"/>
        <w:rPr>
          <w:rFonts w:ascii="Times New Roman" w:hAnsi="Times New Roman" w:cs="Times New Roman"/>
        </w:rPr>
      </w:pPr>
    </w:p>
    <w:p w14:paraId="4A0BA9C0" w14:textId="77777777" w:rsidR="00502DBF" w:rsidRDefault="00502DBF" w:rsidP="00A00C81">
      <w:pPr>
        <w:widowControl w:val="0"/>
        <w:spacing w:after="0" w:line="240" w:lineRule="auto"/>
        <w:jc w:val="both"/>
        <w:rPr>
          <w:rFonts w:ascii="Times New Roman" w:hAnsi="Times New Roman" w:cs="Times New Roman"/>
        </w:rPr>
      </w:pPr>
      <w:r>
        <w:rPr>
          <w:rFonts w:ascii="Times New Roman" w:hAnsi="Times New Roman" w:cs="Times New Roman"/>
        </w:rPr>
        <w:t>Internal factors such as stress, excitement or over-stimulation, lack of sleep (or sleep in general), fevers, menstrual cycle, and changes in the body’s hormone levels may lower a person’s resistance to seizures.</w:t>
      </w:r>
    </w:p>
    <w:p w14:paraId="3C7C13A6" w14:textId="77777777" w:rsidR="00502DBF" w:rsidRDefault="00502DBF" w:rsidP="00A00C81">
      <w:pPr>
        <w:widowControl w:val="0"/>
        <w:spacing w:after="0" w:line="240" w:lineRule="auto"/>
        <w:jc w:val="both"/>
        <w:rPr>
          <w:rFonts w:ascii="Times New Roman" w:hAnsi="Times New Roman" w:cs="Times New Roman"/>
        </w:rPr>
      </w:pPr>
    </w:p>
    <w:p w14:paraId="6DC3C998" w14:textId="7C14A9F7" w:rsidR="00502DBF" w:rsidRDefault="00502DBF" w:rsidP="00A00C81">
      <w:pPr>
        <w:widowControl w:val="0"/>
        <w:pBdr>
          <w:top w:val="nil"/>
          <w:left w:val="nil"/>
          <w:bottom w:val="nil"/>
          <w:right w:val="nil"/>
          <w:between w:val="nil"/>
        </w:pBdr>
        <w:spacing w:after="0" w:line="240" w:lineRule="auto"/>
        <w:jc w:val="both"/>
        <w:rPr>
          <w:rFonts w:ascii="Times New Roman" w:hAnsi="Times New Roman" w:cs="Times New Roman"/>
        </w:rPr>
      </w:pPr>
      <w:r w:rsidRPr="006D516F">
        <w:rPr>
          <w:rFonts w:ascii="Times New Roman" w:hAnsi="Times New Roman" w:cs="Times New Roman"/>
        </w:rPr>
        <w:t xml:space="preserve">External factors such as diet, consuming stimulants (such as tea, coffee, chocolate, sugar, sweets, soft drinks, excess salt, spices, and animal proteins) may trigger seizures by suddenly changing the body’s metabolism. Allergic reactions to certain foods may also trigger seizures. Very warm weather, hot baths or showers, especially when there is a sudden change in temperature have also been known to induce seizure episodes. Alcohol can affect the rate at which the liver breaks down anti-epileptic medication, thereby affecting an individual’s seizure control. Television, videos and flashing lights that produce a “strobe effect” from fast scene changes on a bright screen, rapidly changing </w:t>
      </w:r>
      <w:proofErr w:type="spellStart"/>
      <w:r w:rsidRPr="006D516F">
        <w:rPr>
          <w:rFonts w:ascii="Times New Roman" w:hAnsi="Times New Roman" w:cs="Times New Roman"/>
        </w:rPr>
        <w:t>colours</w:t>
      </w:r>
      <w:proofErr w:type="spellEnd"/>
      <w:r w:rsidRPr="006D516F">
        <w:rPr>
          <w:rFonts w:ascii="Times New Roman" w:hAnsi="Times New Roman" w:cs="Times New Roman"/>
        </w:rPr>
        <w:t xml:space="preserve"> or fast-moving shadows or patterns can all trigger seizures. Lack of physical activity is another potential external trigger.</w:t>
      </w:r>
    </w:p>
    <w:p w14:paraId="3FC97359" w14:textId="77777777" w:rsidR="004C7955" w:rsidRDefault="004C7955" w:rsidP="00A00C81">
      <w:pPr>
        <w:widowControl w:val="0"/>
        <w:pBdr>
          <w:top w:val="nil"/>
          <w:left w:val="nil"/>
          <w:bottom w:val="nil"/>
          <w:right w:val="nil"/>
          <w:between w:val="nil"/>
        </w:pBdr>
        <w:spacing w:after="0" w:line="240" w:lineRule="auto"/>
        <w:jc w:val="both"/>
        <w:rPr>
          <w:rFonts w:ascii="Times New Roman" w:hAnsi="Times New Roman" w:cs="Times New Roman"/>
        </w:rPr>
      </w:pPr>
    </w:p>
    <w:p w14:paraId="3FB9532E" w14:textId="3AD44170" w:rsidR="00502DBF" w:rsidRDefault="00502DBF" w:rsidP="00A00C81">
      <w:pPr>
        <w:spacing w:line="240" w:lineRule="auto"/>
        <w:jc w:val="both"/>
        <w:rPr>
          <w:rFonts w:ascii="Times New Roman" w:hAnsi="Times New Roman" w:cs="Times New Roman"/>
        </w:rPr>
      </w:pPr>
      <w:r>
        <w:rPr>
          <w:rFonts w:ascii="Times New Roman" w:hAnsi="Times New Roman" w:cs="Times New Roman"/>
        </w:rPr>
        <w:t>General symptoms or warning signs of a seizure may include:</w:t>
      </w:r>
    </w:p>
    <w:p w14:paraId="2727D5ED"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Staring</w:t>
      </w:r>
    </w:p>
    <w:p w14:paraId="3E46B738"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Jerking movements of the arms and/or legs</w:t>
      </w:r>
    </w:p>
    <w:p w14:paraId="39EFBC2E"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Stiffening of the body</w:t>
      </w:r>
    </w:p>
    <w:p w14:paraId="3D130C93"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Loss of consciousness</w:t>
      </w:r>
    </w:p>
    <w:p w14:paraId="1ED63168"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Breathing problems or stopping breathing</w:t>
      </w:r>
    </w:p>
    <w:p w14:paraId="1A3219A2"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Loss of bowel or bladder control</w:t>
      </w:r>
    </w:p>
    <w:p w14:paraId="0F0E0DD5"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Falling suddenly for no apparent reason, especially when associated with loss of consciousness</w:t>
      </w:r>
    </w:p>
    <w:p w14:paraId="29355DC7"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Not responding to noise or words for brief periods of time</w:t>
      </w:r>
    </w:p>
    <w:p w14:paraId="7F5B5403"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Appearing confused</w:t>
      </w:r>
    </w:p>
    <w:p w14:paraId="6DB2E42F"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Nodding head rhythmically, when associated with loss of awareness or with loss of consciousness</w:t>
      </w:r>
    </w:p>
    <w:p w14:paraId="02E8CAE6"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Periods of rapid eye blinking and staring</w:t>
      </w:r>
    </w:p>
    <w:p w14:paraId="37BC9BB8"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Blank stare</w:t>
      </w:r>
    </w:p>
    <w:p w14:paraId="59AEA43B" w14:textId="77777777"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Vomiting</w:t>
      </w:r>
    </w:p>
    <w:p w14:paraId="1BDF59BB" w14:textId="131BC584" w:rsidR="00502DBF"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Sweating</w:t>
      </w:r>
    </w:p>
    <w:p w14:paraId="66A1BDDF" w14:textId="5F1E38E4" w:rsidR="004C7955" w:rsidRDefault="00502DBF" w:rsidP="00A00C81">
      <w:pPr>
        <w:pStyle w:val="ListParagraph"/>
        <w:widowControl w:val="0"/>
        <w:numPr>
          <w:ilvl w:val="0"/>
          <w:numId w:val="37"/>
        </w:numPr>
        <w:spacing w:after="0" w:line="240" w:lineRule="auto"/>
        <w:jc w:val="both"/>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Dilation</w:t>
      </w:r>
    </w:p>
    <w:p w14:paraId="25796E5A" w14:textId="77777777" w:rsidR="004C7955" w:rsidRPr="004C7955" w:rsidRDefault="004C7955" w:rsidP="00A00C81">
      <w:pPr>
        <w:widowControl w:val="0"/>
        <w:spacing w:after="0" w:line="240" w:lineRule="auto"/>
        <w:jc w:val="both"/>
        <w:rPr>
          <w:rFonts w:ascii="Times New Roman" w:eastAsia="Times New Roman" w:hAnsi="Times New Roman" w:cs="Times New Roman"/>
          <w:color w:val="000000"/>
          <w:lang w:eastAsia="en-CA"/>
        </w:rPr>
      </w:pPr>
    </w:p>
    <w:p w14:paraId="66A1BE27" w14:textId="1F687390" w:rsidR="003D190B" w:rsidRDefault="00252150" w:rsidP="00A00C81">
      <w:pPr>
        <w:widowControl w:val="0"/>
        <w:spacing w:after="0" w:line="240" w:lineRule="auto"/>
        <w:jc w:val="both"/>
        <w:rPr>
          <w:rFonts w:ascii="Times New Roman" w:hAnsi="Times New Roman" w:cs="Times New Roman"/>
        </w:rPr>
      </w:pPr>
      <w:r>
        <w:rPr>
          <w:rFonts w:ascii="Times New Roman" w:hAnsi="Times New Roman" w:cs="Times New Roman"/>
        </w:rPr>
        <w:t xml:space="preserve">An individualized Epilepsy Plan of Care must be developed for all students diagnosed with epilepsy which outlines student specific rapid response steps and emergency actions when the student experiences a seizure episode. </w:t>
      </w:r>
      <w:r w:rsidR="003D190B" w:rsidRPr="0053333E">
        <w:rPr>
          <w:rFonts w:ascii="Times New Roman" w:hAnsi="Times New Roman" w:cs="Times New Roman"/>
        </w:rPr>
        <w:t xml:space="preserve">In general, </w:t>
      </w:r>
      <w:r>
        <w:rPr>
          <w:rFonts w:ascii="Times New Roman" w:hAnsi="Times New Roman" w:cs="Times New Roman"/>
        </w:rPr>
        <w:t>when encountering or supporting someone who is experiencing a seizure episode</w:t>
      </w:r>
      <w:r w:rsidR="001527C6">
        <w:rPr>
          <w:rFonts w:ascii="Times New Roman" w:hAnsi="Times New Roman" w:cs="Times New Roman"/>
        </w:rPr>
        <w:t xml:space="preserve">: </w:t>
      </w:r>
    </w:p>
    <w:p w14:paraId="1D347C76" w14:textId="560C268E" w:rsidR="001527C6" w:rsidRDefault="001527C6" w:rsidP="00A00C81">
      <w:pPr>
        <w:widowControl w:val="0"/>
        <w:spacing w:after="0" w:line="240" w:lineRule="auto"/>
        <w:jc w:val="both"/>
        <w:rPr>
          <w:rFonts w:ascii="Times New Roman" w:hAnsi="Times New Roman" w:cs="Times New Roman"/>
        </w:rPr>
      </w:pPr>
    </w:p>
    <w:p w14:paraId="2B300B60" w14:textId="599905D1" w:rsidR="001527C6" w:rsidRDefault="001527C6"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Stay calm: Seizures typically end on their own after a few seconds or minutes.</w:t>
      </w:r>
    </w:p>
    <w:p w14:paraId="5E81168A" w14:textId="03F0982B" w:rsidR="001527C6" w:rsidRDefault="001527C6"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Time the seizure episode: Note what time the seizure begins and ends.</w:t>
      </w:r>
    </w:p>
    <w:p w14:paraId="400A5228" w14:textId="42CBE134" w:rsidR="001527C6" w:rsidRDefault="001527C6"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Create a safe space: Move sharp objects out of the way, place something soft under the person’s head and roll them on their side as the seizure subsides, and stay by the person as the seizure episode subsides.</w:t>
      </w:r>
    </w:p>
    <w:p w14:paraId="228B6BD9" w14:textId="2B89091D" w:rsidR="001527C6" w:rsidRDefault="001527C6"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Do not restrain the person experiencing a seizure episode or put anything in their mouth</w:t>
      </w:r>
    </w:p>
    <w:p w14:paraId="68C96819" w14:textId="77777777" w:rsidR="00FA0E71" w:rsidRDefault="00FA0E71"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Refer to the Epilepsy Plan of Care to determine if the seizure episode meets the criteria to call 911</w:t>
      </w:r>
    </w:p>
    <w:p w14:paraId="66A1BE3E" w14:textId="006896BD" w:rsidR="003D190B" w:rsidRPr="004C7955" w:rsidRDefault="00FA0E71" w:rsidP="00A00C81">
      <w:pPr>
        <w:pStyle w:val="ListParagraph"/>
        <w:widowControl w:val="0"/>
        <w:numPr>
          <w:ilvl w:val="0"/>
          <w:numId w:val="38"/>
        </w:numPr>
        <w:spacing w:after="0" w:line="240" w:lineRule="auto"/>
        <w:jc w:val="both"/>
        <w:rPr>
          <w:rFonts w:ascii="Times New Roman" w:hAnsi="Times New Roman" w:cs="Times New Roman"/>
        </w:rPr>
      </w:pPr>
      <w:r>
        <w:rPr>
          <w:rFonts w:ascii="Times New Roman" w:hAnsi="Times New Roman" w:cs="Times New Roman"/>
        </w:rPr>
        <w:t xml:space="preserve">Call 911 in situations where there is no Plan of Care in place for the person experiencing a seizure </w:t>
      </w:r>
      <w:r w:rsidR="00EE6AA7">
        <w:rPr>
          <w:rFonts w:ascii="Times New Roman" w:hAnsi="Times New Roman" w:cs="Times New Roman"/>
        </w:rPr>
        <w:t>episode</w:t>
      </w:r>
      <w:r w:rsidR="004C7955">
        <w:rPr>
          <w:rFonts w:ascii="Times New Roman" w:hAnsi="Times New Roman" w:cs="Times New Roman"/>
        </w:rPr>
        <w:t>.</w:t>
      </w:r>
    </w:p>
    <w:p w14:paraId="66A1BE3F" w14:textId="16324A17" w:rsidR="00A67733" w:rsidRDefault="00A67733" w:rsidP="00A00C81">
      <w:pPr>
        <w:widowControl w:val="0"/>
        <w:spacing w:after="0" w:line="240" w:lineRule="auto"/>
        <w:jc w:val="both"/>
        <w:rPr>
          <w:rFonts w:ascii="Times New Roman" w:hAnsi="Times New Roman" w:cs="Times New Roman"/>
        </w:rPr>
      </w:pPr>
    </w:p>
    <w:p w14:paraId="7455F6D8" w14:textId="77777777" w:rsidR="00FA0E71" w:rsidRPr="00E32410" w:rsidRDefault="00FA0E71" w:rsidP="00A00C81">
      <w:pPr>
        <w:pBdr>
          <w:top w:val="single" w:sz="18" w:space="5" w:color="08862A"/>
          <w:left w:val="single" w:sz="18" w:space="4" w:color="08862A"/>
          <w:bottom w:val="single" w:sz="18" w:space="5" w:color="08862A"/>
          <w:right w:val="single" w:sz="18" w:space="4" w:color="08862A"/>
        </w:pBdr>
        <w:shd w:val="clear" w:color="auto" w:fill="08862A"/>
        <w:spacing w:after="0" w:line="223" w:lineRule="auto"/>
        <w:jc w:val="both"/>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FFFFFF" w:themeColor="background1"/>
          <w:sz w:val="24"/>
          <w:szCs w:val="24"/>
        </w:rPr>
        <w:t>ROLES AND RESPONSIBILITIES</w:t>
      </w:r>
    </w:p>
    <w:p w14:paraId="20EBC55D" w14:textId="77777777" w:rsidR="00FA0E71" w:rsidRDefault="00FA0E71" w:rsidP="00A00C81">
      <w:pPr>
        <w:widowControl w:val="0"/>
        <w:spacing w:after="0" w:line="240" w:lineRule="auto"/>
        <w:jc w:val="both"/>
        <w:rPr>
          <w:rFonts w:ascii="Times New Roman" w:hAnsi="Times New Roman" w:cs="Times New Roman"/>
        </w:rPr>
      </w:pPr>
    </w:p>
    <w:p w14:paraId="705D1782" w14:textId="74B89BA2" w:rsidR="00FA0E71" w:rsidRPr="004C7955" w:rsidRDefault="00FA0E71" w:rsidP="00A00C81">
      <w:pPr>
        <w:pStyle w:val="ListParagraph"/>
        <w:widowControl w:val="0"/>
        <w:numPr>
          <w:ilvl w:val="0"/>
          <w:numId w:val="39"/>
        </w:num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Parents/Guardians:</w:t>
      </w:r>
    </w:p>
    <w:p w14:paraId="69378E2F" w14:textId="4A763008" w:rsidR="001841DC" w:rsidRDefault="001841DC" w:rsidP="00A00C81">
      <w:pPr>
        <w:widowControl w:val="0"/>
        <w:spacing w:after="0" w:line="240" w:lineRule="auto"/>
        <w:jc w:val="both"/>
        <w:rPr>
          <w:rFonts w:ascii="Times New Roman" w:hAnsi="Times New Roman" w:cs="Times New Roman"/>
        </w:rPr>
      </w:pPr>
    </w:p>
    <w:p w14:paraId="331D77F3" w14:textId="3287B0FA" w:rsidR="001841DC" w:rsidRDefault="001841DC" w:rsidP="00A00C81">
      <w:pPr>
        <w:widowControl w:val="0"/>
        <w:spacing w:after="0" w:line="240" w:lineRule="auto"/>
        <w:jc w:val="both"/>
        <w:rPr>
          <w:rFonts w:ascii="Times New Roman" w:hAnsi="Times New Roman" w:cs="Times New Roman"/>
        </w:rPr>
      </w:pPr>
      <w:r>
        <w:rPr>
          <w:rFonts w:ascii="Times New Roman" w:hAnsi="Times New Roman" w:cs="Times New Roman"/>
        </w:rPr>
        <w:t>As primary caregivers of their child, parents/guardians are expected to be active participants in supporting their child and school staff in recognizing potential triggers for seizure episodes and warning signs that a seizure episode may be imminent. At minimum, parents/guardians should:</w:t>
      </w:r>
    </w:p>
    <w:p w14:paraId="6D8FE155" w14:textId="77777777" w:rsidR="001841DC" w:rsidRPr="004C7955" w:rsidRDefault="001841DC" w:rsidP="00A00C81">
      <w:pPr>
        <w:widowControl w:val="0"/>
        <w:spacing w:after="0" w:line="240" w:lineRule="auto"/>
        <w:jc w:val="both"/>
        <w:rPr>
          <w:rFonts w:ascii="Times New Roman" w:hAnsi="Times New Roman" w:cs="Times New Roman"/>
        </w:rPr>
      </w:pPr>
    </w:p>
    <w:p w14:paraId="4FB09F19" w14:textId="18D5CF2E" w:rsidR="001841DC" w:rsidRDefault="001841DC"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Educate their child about their condition with support from their child’s health care professional as needed.</w:t>
      </w:r>
    </w:p>
    <w:p w14:paraId="5D79D8AC" w14:textId="77777777" w:rsidR="001841DC" w:rsidRDefault="001841DC" w:rsidP="00A00C81">
      <w:pPr>
        <w:pStyle w:val="ListParagraph"/>
        <w:widowControl w:val="0"/>
        <w:spacing w:after="0" w:line="240" w:lineRule="auto"/>
        <w:ind w:left="792"/>
        <w:jc w:val="both"/>
        <w:rPr>
          <w:rFonts w:ascii="Times New Roman" w:hAnsi="Times New Roman" w:cs="Times New Roman"/>
        </w:rPr>
      </w:pPr>
    </w:p>
    <w:p w14:paraId="5E7558DB" w14:textId="4C2D0ADA" w:rsidR="00FA0E71" w:rsidRDefault="001841DC"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Inform the school of their child’s condition and co-create the </w:t>
      </w:r>
      <w:r w:rsidR="00281E54">
        <w:rPr>
          <w:rFonts w:ascii="Times New Roman" w:hAnsi="Times New Roman" w:cs="Times New Roman"/>
        </w:rPr>
        <w:t xml:space="preserve">Individual </w:t>
      </w:r>
      <w:r>
        <w:rPr>
          <w:rFonts w:ascii="Times New Roman" w:hAnsi="Times New Roman" w:cs="Times New Roman"/>
        </w:rPr>
        <w:t>Student Epilepsy Plan of Care with the Principal/Designate.</w:t>
      </w:r>
    </w:p>
    <w:p w14:paraId="43E11484" w14:textId="77777777" w:rsidR="001841DC" w:rsidRPr="004C7955" w:rsidRDefault="001841DC" w:rsidP="00A00C81">
      <w:pPr>
        <w:pStyle w:val="ListParagraph"/>
        <w:jc w:val="both"/>
        <w:rPr>
          <w:rFonts w:ascii="Times New Roman" w:hAnsi="Times New Roman" w:cs="Times New Roman"/>
        </w:rPr>
      </w:pPr>
    </w:p>
    <w:p w14:paraId="2A328EAD" w14:textId="6BFF5CCE" w:rsidR="001841DC" w:rsidRDefault="001841DC"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Communicate to the Principal/Designate changes to their child’s condition that would necessitate a revision of the </w:t>
      </w:r>
      <w:r w:rsidR="00D801AC">
        <w:rPr>
          <w:rFonts w:ascii="Times New Roman" w:hAnsi="Times New Roman" w:cs="Times New Roman"/>
        </w:rPr>
        <w:t xml:space="preserve">Individual Student Epilepsy </w:t>
      </w:r>
      <w:r>
        <w:rPr>
          <w:rFonts w:ascii="Times New Roman" w:hAnsi="Times New Roman" w:cs="Times New Roman"/>
        </w:rPr>
        <w:t>Plan of Care.</w:t>
      </w:r>
    </w:p>
    <w:p w14:paraId="31E52484" w14:textId="77777777" w:rsidR="001841DC" w:rsidRPr="004C7955" w:rsidRDefault="001841DC" w:rsidP="00A00C81">
      <w:pPr>
        <w:pStyle w:val="ListParagraph"/>
        <w:jc w:val="both"/>
        <w:rPr>
          <w:rFonts w:ascii="Times New Roman" w:hAnsi="Times New Roman" w:cs="Times New Roman"/>
        </w:rPr>
      </w:pPr>
    </w:p>
    <w:p w14:paraId="49589C48" w14:textId="30EF9B49" w:rsidR="001841DC" w:rsidRDefault="001841DC"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Participate in an annual review of the </w:t>
      </w:r>
      <w:r w:rsidR="00D801AC">
        <w:rPr>
          <w:rFonts w:ascii="Times New Roman" w:hAnsi="Times New Roman" w:cs="Times New Roman"/>
        </w:rPr>
        <w:t xml:space="preserve">Individual Student Epilepsy Plan of Care </w:t>
      </w:r>
      <w:r>
        <w:rPr>
          <w:rFonts w:ascii="Times New Roman" w:hAnsi="Times New Roman" w:cs="Times New Roman"/>
        </w:rPr>
        <w:t>within the first thirty days of a new school year.</w:t>
      </w:r>
    </w:p>
    <w:p w14:paraId="02C035F1" w14:textId="77777777" w:rsidR="001841DC" w:rsidRPr="004C7955" w:rsidRDefault="001841DC" w:rsidP="00A00C81">
      <w:pPr>
        <w:pStyle w:val="ListParagraph"/>
        <w:jc w:val="both"/>
        <w:rPr>
          <w:rFonts w:ascii="Times New Roman" w:hAnsi="Times New Roman" w:cs="Times New Roman"/>
        </w:rPr>
      </w:pPr>
    </w:p>
    <w:p w14:paraId="459CC559" w14:textId="29DB6909" w:rsidR="001841DC" w:rsidRDefault="001841DC"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A</w:t>
      </w:r>
      <w:r w:rsidR="00BB72D9">
        <w:rPr>
          <w:rFonts w:ascii="Times New Roman" w:hAnsi="Times New Roman" w:cs="Times New Roman"/>
        </w:rPr>
        <w:t xml:space="preserve">ssume responsibility for providing school staff </w:t>
      </w:r>
      <w:r>
        <w:rPr>
          <w:rFonts w:ascii="Times New Roman" w:hAnsi="Times New Roman" w:cs="Times New Roman"/>
        </w:rPr>
        <w:t>any medications (including rescue medications)</w:t>
      </w:r>
      <w:r w:rsidR="00BB72D9">
        <w:rPr>
          <w:rFonts w:ascii="Times New Roman" w:hAnsi="Times New Roman" w:cs="Times New Roman"/>
        </w:rPr>
        <w:t xml:space="preserve"> that may require administration during the instructional school day.</w:t>
      </w:r>
    </w:p>
    <w:p w14:paraId="1C76E390" w14:textId="77777777" w:rsidR="00BB72D9" w:rsidRPr="004C7955" w:rsidRDefault="00BB72D9" w:rsidP="00A00C81">
      <w:pPr>
        <w:pStyle w:val="ListParagraph"/>
        <w:jc w:val="both"/>
        <w:rPr>
          <w:rFonts w:ascii="Times New Roman" w:hAnsi="Times New Roman" w:cs="Times New Roman"/>
        </w:rPr>
      </w:pPr>
    </w:p>
    <w:p w14:paraId="12ABEFAF" w14:textId="25CA3A06" w:rsidR="00BB72D9" w:rsidRDefault="00BB72D9"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Seek medical advice or guidance from health care professionals as needed.</w:t>
      </w:r>
    </w:p>
    <w:p w14:paraId="16290BC1" w14:textId="77777777" w:rsidR="00BB72D9" w:rsidRPr="004C7955" w:rsidRDefault="00BB72D9" w:rsidP="00A00C81">
      <w:pPr>
        <w:pStyle w:val="ListParagraph"/>
        <w:jc w:val="both"/>
        <w:rPr>
          <w:rFonts w:ascii="Times New Roman" w:hAnsi="Times New Roman" w:cs="Times New Roman"/>
        </w:rPr>
      </w:pPr>
    </w:p>
    <w:p w14:paraId="5A20C08F" w14:textId="53FE59F2" w:rsidR="00BB72D9" w:rsidRDefault="00BB72D9" w:rsidP="00A00C81">
      <w:pPr>
        <w:pStyle w:val="ListParagraph"/>
        <w:widowControl w:val="0"/>
        <w:numPr>
          <w:ilvl w:val="0"/>
          <w:numId w:val="39"/>
        </w:numPr>
        <w:spacing w:after="0" w:line="240" w:lineRule="auto"/>
        <w:jc w:val="both"/>
        <w:rPr>
          <w:rFonts w:ascii="Times New Roman" w:hAnsi="Times New Roman" w:cs="Times New Roman"/>
          <w:b/>
        </w:rPr>
      </w:pPr>
      <w:r w:rsidRPr="004C7955">
        <w:rPr>
          <w:rFonts w:ascii="Times New Roman" w:hAnsi="Times New Roman" w:cs="Times New Roman"/>
          <w:b/>
        </w:rPr>
        <w:t>Students</w:t>
      </w:r>
      <w:r w:rsidR="0022761B">
        <w:rPr>
          <w:rFonts w:ascii="Times New Roman" w:hAnsi="Times New Roman" w:cs="Times New Roman"/>
          <w:b/>
        </w:rPr>
        <w:t>:</w:t>
      </w:r>
    </w:p>
    <w:p w14:paraId="1043DBDA" w14:textId="77777777" w:rsidR="00F96D8E" w:rsidRPr="004C7955" w:rsidRDefault="00F96D8E" w:rsidP="00A00C81">
      <w:pPr>
        <w:widowControl w:val="0"/>
        <w:spacing w:after="0" w:line="240" w:lineRule="auto"/>
        <w:jc w:val="both"/>
        <w:rPr>
          <w:rFonts w:ascii="Times New Roman" w:hAnsi="Times New Roman" w:cs="Times New Roman"/>
          <w:b/>
        </w:rPr>
      </w:pPr>
    </w:p>
    <w:p w14:paraId="49706D8D" w14:textId="552062E1" w:rsidR="00BB72D9" w:rsidRDefault="00F96D8E" w:rsidP="00A00C81">
      <w:pPr>
        <w:pStyle w:val="ListParagraph"/>
        <w:ind w:left="0"/>
        <w:jc w:val="both"/>
        <w:rPr>
          <w:rFonts w:ascii="Times New Roman" w:hAnsi="Times New Roman" w:cs="Times New Roman"/>
        </w:rPr>
      </w:pPr>
      <w:r>
        <w:rPr>
          <w:rFonts w:ascii="Times New Roman" w:hAnsi="Times New Roman" w:cs="Times New Roman"/>
        </w:rPr>
        <w:t>Depending on their cognitive, emotional, social, and physical stage of development, and their capacity for self-care and advocacy, students are expected to actively support the development and implementation of their Plan of Care. Students should:</w:t>
      </w:r>
    </w:p>
    <w:p w14:paraId="567E467A" w14:textId="77777777" w:rsidR="00F96D8E" w:rsidRPr="004C7955" w:rsidRDefault="00F96D8E" w:rsidP="00A00C81">
      <w:pPr>
        <w:pStyle w:val="ListParagraph"/>
        <w:ind w:left="0"/>
        <w:jc w:val="both"/>
        <w:rPr>
          <w:rFonts w:ascii="Times New Roman" w:hAnsi="Times New Roman" w:cs="Times New Roman"/>
        </w:rPr>
      </w:pPr>
    </w:p>
    <w:p w14:paraId="3E30A214" w14:textId="6143BC56" w:rsidR="00BB72D9"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Advocate for their personal safety and well-being in a manner that is consistent with their cognitive, emotional, social, and physical stage of development and their capacity for self-care.</w:t>
      </w:r>
    </w:p>
    <w:p w14:paraId="7E9D0901" w14:textId="2C3F28A2" w:rsidR="00F96D8E" w:rsidRDefault="00F96D8E" w:rsidP="00A00C81">
      <w:pPr>
        <w:pStyle w:val="ListParagraph"/>
        <w:widowControl w:val="0"/>
        <w:spacing w:after="0" w:line="240" w:lineRule="auto"/>
        <w:ind w:left="792"/>
        <w:jc w:val="both"/>
        <w:rPr>
          <w:rFonts w:ascii="Times New Roman" w:hAnsi="Times New Roman" w:cs="Times New Roman"/>
        </w:rPr>
      </w:pPr>
    </w:p>
    <w:p w14:paraId="3CC95C49" w14:textId="5A770E55" w:rsidR="00F96D8E"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Participate in the development of their </w:t>
      </w:r>
      <w:r w:rsidR="00D801AC">
        <w:rPr>
          <w:rFonts w:ascii="Times New Roman" w:hAnsi="Times New Roman" w:cs="Times New Roman"/>
        </w:rPr>
        <w:t xml:space="preserve">Individual </w:t>
      </w:r>
      <w:r>
        <w:rPr>
          <w:rFonts w:ascii="Times New Roman" w:hAnsi="Times New Roman" w:cs="Times New Roman"/>
        </w:rPr>
        <w:t>Student Epilepsy Plan of Care where appropriate.</w:t>
      </w:r>
    </w:p>
    <w:p w14:paraId="0029F2C8" w14:textId="77777777" w:rsidR="00F96D8E" w:rsidRPr="004C7955" w:rsidRDefault="00F96D8E" w:rsidP="00A00C81">
      <w:pPr>
        <w:pStyle w:val="ListParagraph"/>
        <w:jc w:val="both"/>
        <w:rPr>
          <w:rFonts w:ascii="Times New Roman" w:hAnsi="Times New Roman" w:cs="Times New Roman"/>
        </w:rPr>
      </w:pPr>
    </w:p>
    <w:p w14:paraId="1EE7B1DE" w14:textId="1D71E4B1" w:rsidR="00F96D8E"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Participate in meetings to review their </w:t>
      </w:r>
      <w:r w:rsidR="00D801AC">
        <w:rPr>
          <w:rFonts w:ascii="Times New Roman" w:hAnsi="Times New Roman" w:cs="Times New Roman"/>
        </w:rPr>
        <w:t xml:space="preserve">Individual Student Epilepsy </w:t>
      </w:r>
      <w:r>
        <w:rPr>
          <w:rFonts w:ascii="Times New Roman" w:hAnsi="Times New Roman" w:cs="Times New Roman"/>
        </w:rPr>
        <w:t>Plan of Care where appropriate.</w:t>
      </w:r>
    </w:p>
    <w:p w14:paraId="3513D164" w14:textId="77777777" w:rsidR="00F96D8E" w:rsidRPr="004C7955" w:rsidRDefault="00F96D8E" w:rsidP="00A00C81">
      <w:pPr>
        <w:pStyle w:val="ListParagraph"/>
        <w:jc w:val="both"/>
        <w:rPr>
          <w:rFonts w:ascii="Times New Roman" w:hAnsi="Times New Roman" w:cs="Times New Roman"/>
        </w:rPr>
      </w:pPr>
    </w:p>
    <w:p w14:paraId="094905AD" w14:textId="6DB4D270" w:rsidR="00F96D8E"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Communicate with their parents/guardians and school staff if they are facing challenges related to their condition at school.</w:t>
      </w:r>
    </w:p>
    <w:p w14:paraId="765EDE29" w14:textId="77777777" w:rsidR="00F96D8E" w:rsidRPr="004C7955" w:rsidRDefault="00F96D8E" w:rsidP="00A00C81">
      <w:pPr>
        <w:pStyle w:val="ListParagraph"/>
        <w:jc w:val="both"/>
        <w:rPr>
          <w:rFonts w:ascii="Times New Roman" w:hAnsi="Times New Roman" w:cs="Times New Roman"/>
        </w:rPr>
      </w:pPr>
    </w:p>
    <w:p w14:paraId="7CD582A3" w14:textId="3CB862B6" w:rsidR="00F96D8E"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Wear medical alert identification that they and/or their parents/guardians deem appropriate.</w:t>
      </w:r>
    </w:p>
    <w:p w14:paraId="395F90D2" w14:textId="77777777" w:rsidR="00F96D8E" w:rsidRPr="004C7955" w:rsidRDefault="00F96D8E" w:rsidP="00A00C81">
      <w:pPr>
        <w:pStyle w:val="ListParagraph"/>
        <w:jc w:val="both"/>
        <w:rPr>
          <w:rFonts w:ascii="Times New Roman" w:hAnsi="Times New Roman" w:cs="Times New Roman"/>
        </w:rPr>
      </w:pPr>
    </w:p>
    <w:p w14:paraId="08AFB5FD" w14:textId="0C803C87" w:rsidR="00F96D8E" w:rsidRDefault="00F96D8E"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If possible, inform school staff if a medical incident or medical emergency occurs.</w:t>
      </w:r>
    </w:p>
    <w:p w14:paraId="68008513" w14:textId="67FF9BC2" w:rsidR="00F96D8E" w:rsidRDefault="00F96D8E" w:rsidP="00A00C81">
      <w:pPr>
        <w:pStyle w:val="ListParagraph"/>
        <w:jc w:val="both"/>
        <w:rPr>
          <w:rFonts w:ascii="Times New Roman" w:hAnsi="Times New Roman" w:cs="Times New Roman"/>
        </w:rPr>
      </w:pPr>
    </w:p>
    <w:p w14:paraId="54076307" w14:textId="512F04EE" w:rsidR="00A00C81" w:rsidRDefault="00A00C81" w:rsidP="00A00C81">
      <w:pPr>
        <w:pStyle w:val="ListParagraph"/>
        <w:jc w:val="both"/>
        <w:rPr>
          <w:rFonts w:ascii="Times New Roman" w:hAnsi="Times New Roman" w:cs="Times New Roman"/>
        </w:rPr>
      </w:pPr>
    </w:p>
    <w:p w14:paraId="13DCF2AF" w14:textId="77777777" w:rsidR="00A00C81" w:rsidRPr="004C7955" w:rsidRDefault="00A00C81" w:rsidP="00A00C81">
      <w:pPr>
        <w:pStyle w:val="ListParagraph"/>
        <w:jc w:val="both"/>
        <w:rPr>
          <w:rFonts w:ascii="Times New Roman" w:hAnsi="Times New Roman" w:cs="Times New Roman"/>
        </w:rPr>
      </w:pPr>
    </w:p>
    <w:p w14:paraId="2E9EB952" w14:textId="066EA49D" w:rsidR="00F96D8E" w:rsidRDefault="00F96D8E" w:rsidP="00A00C81">
      <w:pPr>
        <w:pStyle w:val="ListParagraph"/>
        <w:widowControl w:val="0"/>
        <w:numPr>
          <w:ilvl w:val="0"/>
          <w:numId w:val="39"/>
        </w:numPr>
        <w:spacing w:after="0" w:line="240" w:lineRule="auto"/>
        <w:jc w:val="both"/>
        <w:rPr>
          <w:rFonts w:ascii="Times New Roman" w:hAnsi="Times New Roman" w:cs="Times New Roman"/>
          <w:b/>
        </w:rPr>
      </w:pPr>
      <w:r w:rsidRPr="004C7955">
        <w:rPr>
          <w:rFonts w:ascii="Times New Roman" w:hAnsi="Times New Roman" w:cs="Times New Roman"/>
          <w:b/>
        </w:rPr>
        <w:lastRenderedPageBreak/>
        <w:t>School Staff</w:t>
      </w:r>
      <w:r w:rsidR="0022761B">
        <w:rPr>
          <w:rFonts w:ascii="Times New Roman" w:hAnsi="Times New Roman" w:cs="Times New Roman"/>
          <w:b/>
        </w:rPr>
        <w:t>:</w:t>
      </w:r>
    </w:p>
    <w:p w14:paraId="11188930" w14:textId="1FDB78BE" w:rsidR="0022761B" w:rsidRDefault="0022761B" w:rsidP="00A00C81">
      <w:pPr>
        <w:pStyle w:val="ListParagraph"/>
        <w:widowControl w:val="0"/>
        <w:spacing w:after="0" w:line="240" w:lineRule="auto"/>
        <w:ind w:left="360"/>
        <w:jc w:val="both"/>
        <w:rPr>
          <w:rFonts w:ascii="Times New Roman" w:hAnsi="Times New Roman" w:cs="Times New Roman"/>
          <w:b/>
        </w:rPr>
      </w:pPr>
    </w:p>
    <w:p w14:paraId="41B3E312" w14:textId="1EDC6B4E" w:rsidR="0022761B" w:rsidRPr="004C7955" w:rsidRDefault="0022761B" w:rsidP="00A00C81">
      <w:pPr>
        <w:pStyle w:val="ListParagraph"/>
        <w:widowControl w:val="0"/>
        <w:spacing w:after="0" w:line="240" w:lineRule="auto"/>
        <w:ind w:left="0"/>
        <w:jc w:val="both"/>
        <w:rPr>
          <w:rFonts w:ascii="Times New Roman" w:hAnsi="Times New Roman" w:cs="Times New Roman"/>
        </w:rPr>
      </w:pPr>
      <w:r w:rsidRPr="004C7955">
        <w:rPr>
          <w:rFonts w:ascii="Times New Roman" w:hAnsi="Times New Roman" w:cs="Times New Roman"/>
        </w:rPr>
        <w:t xml:space="preserve">As key partners who support the successful integration of students with </w:t>
      </w:r>
      <w:r>
        <w:rPr>
          <w:rFonts w:ascii="Times New Roman" w:hAnsi="Times New Roman" w:cs="Times New Roman"/>
        </w:rPr>
        <w:t>epilepsy</w:t>
      </w:r>
      <w:r w:rsidRPr="004C7955">
        <w:rPr>
          <w:rFonts w:ascii="Times New Roman" w:hAnsi="Times New Roman" w:cs="Times New Roman"/>
        </w:rPr>
        <w:t>, school staff will:</w:t>
      </w:r>
    </w:p>
    <w:p w14:paraId="7B57307B" w14:textId="77777777" w:rsidR="0022761B" w:rsidRPr="004C7955" w:rsidRDefault="0022761B" w:rsidP="00A00C81">
      <w:pPr>
        <w:pStyle w:val="ListParagraph"/>
        <w:widowControl w:val="0"/>
        <w:spacing w:after="0" w:line="240" w:lineRule="auto"/>
        <w:ind w:left="360"/>
        <w:jc w:val="both"/>
        <w:rPr>
          <w:rFonts w:ascii="Times New Roman" w:hAnsi="Times New Roman" w:cs="Times New Roman"/>
          <w:b/>
        </w:rPr>
      </w:pPr>
    </w:p>
    <w:p w14:paraId="7315A6FF" w14:textId="2A22305E"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 xml:space="preserve">Foster a culture of collaborative professionalism to support students with </w:t>
      </w:r>
      <w:r>
        <w:rPr>
          <w:rFonts w:ascii="Times New Roman" w:hAnsi="Times New Roman" w:cs="Times New Roman"/>
        </w:rPr>
        <w:t>epilepsy</w:t>
      </w:r>
      <w:r w:rsidRPr="0022761B">
        <w:rPr>
          <w:rFonts w:ascii="Times New Roman" w:hAnsi="Times New Roman" w:cs="Times New Roman"/>
        </w:rPr>
        <w:t xml:space="preserve"> by having frequent, open communication with parents, students, and school staff which will support a positive attitude toward students’ full inclusion in all </w:t>
      </w:r>
      <w:r>
        <w:rPr>
          <w:rFonts w:ascii="Times New Roman" w:hAnsi="Times New Roman" w:cs="Times New Roman"/>
        </w:rPr>
        <w:t xml:space="preserve">school </w:t>
      </w:r>
      <w:r w:rsidRPr="0022761B">
        <w:rPr>
          <w:rFonts w:ascii="Times New Roman" w:hAnsi="Times New Roman" w:cs="Times New Roman"/>
        </w:rPr>
        <w:t>activities.</w:t>
      </w:r>
    </w:p>
    <w:p w14:paraId="7CA65665" w14:textId="1E25FFEB" w:rsidR="0022761B" w:rsidRDefault="0022761B" w:rsidP="00A00C81">
      <w:pPr>
        <w:pStyle w:val="ListParagraph"/>
        <w:widowControl w:val="0"/>
        <w:spacing w:after="0" w:line="240" w:lineRule="auto"/>
        <w:ind w:left="792"/>
        <w:jc w:val="both"/>
        <w:rPr>
          <w:rFonts w:ascii="Times New Roman" w:hAnsi="Times New Roman" w:cs="Times New Roman"/>
        </w:rPr>
      </w:pPr>
    </w:p>
    <w:p w14:paraId="639F33A6" w14:textId="411DC6DC"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 xml:space="preserve">Review the contents of the </w:t>
      </w:r>
      <w:r w:rsidR="00D801AC">
        <w:rPr>
          <w:rFonts w:ascii="Times New Roman" w:hAnsi="Times New Roman" w:cs="Times New Roman"/>
        </w:rPr>
        <w:t xml:space="preserve">Individual </w:t>
      </w:r>
      <w:r w:rsidRPr="0022761B">
        <w:rPr>
          <w:rFonts w:ascii="Times New Roman" w:hAnsi="Times New Roman" w:cs="Times New Roman"/>
        </w:rPr>
        <w:t xml:space="preserve">Student </w:t>
      </w:r>
      <w:r>
        <w:rPr>
          <w:rFonts w:ascii="Times New Roman" w:hAnsi="Times New Roman" w:cs="Times New Roman"/>
        </w:rPr>
        <w:t>Epilepsy</w:t>
      </w:r>
      <w:r w:rsidRPr="0022761B">
        <w:rPr>
          <w:rFonts w:ascii="Times New Roman" w:hAnsi="Times New Roman" w:cs="Times New Roman"/>
        </w:rPr>
        <w:t xml:space="preserve"> Plan of Care for any student with whom they have direct conta</w:t>
      </w:r>
      <w:r>
        <w:rPr>
          <w:rFonts w:ascii="Times New Roman" w:hAnsi="Times New Roman" w:cs="Times New Roman"/>
        </w:rPr>
        <w:t>ct.</w:t>
      </w:r>
    </w:p>
    <w:p w14:paraId="18A69A0A" w14:textId="77777777" w:rsidR="0022761B" w:rsidRPr="004C7955" w:rsidRDefault="0022761B" w:rsidP="00A00C81">
      <w:pPr>
        <w:pStyle w:val="ListParagraph"/>
        <w:jc w:val="both"/>
        <w:rPr>
          <w:rFonts w:ascii="Times New Roman" w:hAnsi="Times New Roman" w:cs="Times New Roman"/>
        </w:rPr>
      </w:pPr>
    </w:p>
    <w:p w14:paraId="0EA89A0F" w14:textId="01FD8477"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Annually, participate in any relevant training on prevalent medical conditions.</w:t>
      </w:r>
    </w:p>
    <w:p w14:paraId="6AA86971" w14:textId="77777777" w:rsidR="0022761B" w:rsidRPr="004C7955" w:rsidRDefault="0022761B" w:rsidP="00A00C81">
      <w:pPr>
        <w:pStyle w:val="ListParagraph"/>
        <w:jc w:val="both"/>
        <w:rPr>
          <w:rFonts w:ascii="Times New Roman" w:hAnsi="Times New Roman" w:cs="Times New Roman"/>
        </w:rPr>
      </w:pPr>
    </w:p>
    <w:p w14:paraId="75CF85EB" w14:textId="3A0C75AE"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 xml:space="preserve">Share information on a student’s signs and symptoms with other students if the parents/guardians give written consent and as outlined in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w:t>
      </w:r>
      <w:r w:rsidRPr="0022761B">
        <w:rPr>
          <w:rFonts w:ascii="Times New Roman" w:hAnsi="Times New Roman" w:cs="Times New Roman"/>
        </w:rPr>
        <w:t>.</w:t>
      </w:r>
    </w:p>
    <w:p w14:paraId="131B5337" w14:textId="77777777" w:rsidR="0022761B" w:rsidRPr="004C7955" w:rsidRDefault="0022761B" w:rsidP="00A00C81">
      <w:pPr>
        <w:pStyle w:val="ListParagraph"/>
        <w:jc w:val="both"/>
        <w:rPr>
          <w:rFonts w:ascii="Times New Roman" w:hAnsi="Times New Roman" w:cs="Times New Roman"/>
        </w:rPr>
      </w:pPr>
    </w:p>
    <w:p w14:paraId="1A35F57D" w14:textId="3C4FE255"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Post</w:t>
      </w:r>
      <w:r w:rsidRPr="0022761B">
        <w:rPr>
          <w:rFonts w:ascii="Times New Roman" w:hAnsi="Times New Roman" w:cs="Times New Roman"/>
        </w:rPr>
        <w:t xml:space="preserve">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22761B">
        <w:rPr>
          <w:rFonts w:ascii="Times New Roman" w:hAnsi="Times New Roman" w:cs="Times New Roman"/>
        </w:rPr>
        <w:t>in the classroom and any other designated areas in the school as necessary, while being aware of confidentiality and the dignity of the student.</w:t>
      </w:r>
      <w:r>
        <w:rPr>
          <w:rFonts w:ascii="Times New Roman" w:hAnsi="Times New Roman" w:cs="Times New Roman"/>
        </w:rPr>
        <w:t xml:space="preserve"> </w:t>
      </w:r>
      <w:r w:rsidRPr="0022761B">
        <w:rPr>
          <w:rFonts w:ascii="Times New Roman" w:hAnsi="Times New Roman" w:cs="Times New Roman"/>
        </w:rPr>
        <w:t>Staff should be aware of the loc</w:t>
      </w:r>
      <w:r>
        <w:rPr>
          <w:rFonts w:ascii="Times New Roman" w:hAnsi="Times New Roman" w:cs="Times New Roman"/>
        </w:rPr>
        <w:t>ation of all emergency supplies, including rescue medications, if prescribed.</w:t>
      </w:r>
    </w:p>
    <w:p w14:paraId="1B5C2727" w14:textId="77777777" w:rsidR="0022761B" w:rsidRPr="004C7955" w:rsidRDefault="0022761B" w:rsidP="00A00C81">
      <w:pPr>
        <w:pStyle w:val="ListParagraph"/>
        <w:jc w:val="both"/>
        <w:rPr>
          <w:rFonts w:ascii="Times New Roman" w:hAnsi="Times New Roman" w:cs="Times New Roman"/>
        </w:rPr>
      </w:pPr>
    </w:p>
    <w:p w14:paraId="3EBE6C81" w14:textId="17D66BFF"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Communicate with parents/guardians in advance regarding classroom activities or other special activities where</w:t>
      </w:r>
      <w:r>
        <w:rPr>
          <w:rFonts w:ascii="Times New Roman" w:hAnsi="Times New Roman" w:cs="Times New Roman"/>
        </w:rPr>
        <w:t xml:space="preserve"> there is a potential for seizure episodes and determine an appropriate course of action.</w:t>
      </w:r>
    </w:p>
    <w:p w14:paraId="5E04A37A" w14:textId="77777777" w:rsidR="0022761B" w:rsidRPr="004C7955" w:rsidRDefault="0022761B" w:rsidP="00A00C81">
      <w:pPr>
        <w:pStyle w:val="ListParagraph"/>
        <w:jc w:val="both"/>
        <w:rPr>
          <w:rFonts w:ascii="Times New Roman" w:hAnsi="Times New Roman" w:cs="Times New Roman"/>
        </w:rPr>
      </w:pPr>
    </w:p>
    <w:p w14:paraId="17F9CDD6" w14:textId="5ABBDF17"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 xml:space="preserve">Follow procedures outlined in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22761B">
        <w:rPr>
          <w:rFonts w:ascii="Times New Roman" w:hAnsi="Times New Roman" w:cs="Times New Roman"/>
        </w:rPr>
        <w:t>if a student becomes unresponsive at any time or their condition requires medical intervention.</w:t>
      </w:r>
    </w:p>
    <w:p w14:paraId="526A74E1" w14:textId="77777777" w:rsidR="0022761B" w:rsidRPr="004C7955" w:rsidRDefault="0022761B" w:rsidP="00A00C81">
      <w:pPr>
        <w:pStyle w:val="ListParagraph"/>
        <w:jc w:val="both"/>
        <w:rPr>
          <w:rFonts w:ascii="Times New Roman" w:hAnsi="Times New Roman" w:cs="Times New Roman"/>
        </w:rPr>
      </w:pPr>
    </w:p>
    <w:p w14:paraId="15D72A3F" w14:textId="3B3CE0C6" w:rsidR="0022761B" w:rsidRDefault="0022761B" w:rsidP="00A00C81">
      <w:pPr>
        <w:pStyle w:val="ListParagraph"/>
        <w:widowControl w:val="0"/>
        <w:numPr>
          <w:ilvl w:val="0"/>
          <w:numId w:val="39"/>
        </w:numPr>
        <w:spacing w:after="0" w:line="240" w:lineRule="auto"/>
        <w:jc w:val="both"/>
        <w:rPr>
          <w:rFonts w:ascii="Times New Roman" w:hAnsi="Times New Roman" w:cs="Times New Roman"/>
        </w:rPr>
      </w:pPr>
      <w:r>
        <w:rPr>
          <w:rFonts w:ascii="Times New Roman" w:hAnsi="Times New Roman" w:cs="Times New Roman"/>
          <w:b/>
        </w:rPr>
        <w:t>Principal:</w:t>
      </w:r>
    </w:p>
    <w:p w14:paraId="1EEE1557" w14:textId="508E9670" w:rsidR="0022761B" w:rsidRDefault="0022761B" w:rsidP="00A00C81">
      <w:pPr>
        <w:pStyle w:val="ListParagraph"/>
        <w:jc w:val="both"/>
        <w:rPr>
          <w:rFonts w:ascii="Times New Roman" w:hAnsi="Times New Roman" w:cs="Times New Roman"/>
        </w:rPr>
      </w:pPr>
    </w:p>
    <w:p w14:paraId="092E2780" w14:textId="708A6F68" w:rsidR="0022761B" w:rsidRDefault="0022761B" w:rsidP="00A00C81">
      <w:pPr>
        <w:pStyle w:val="ListParagraph"/>
        <w:ind w:left="0"/>
        <w:jc w:val="both"/>
        <w:rPr>
          <w:rFonts w:ascii="Times New Roman" w:hAnsi="Times New Roman" w:cs="Times New Roman"/>
        </w:rPr>
      </w:pPr>
      <w:r w:rsidRPr="0022761B">
        <w:rPr>
          <w:rFonts w:ascii="Times New Roman" w:hAnsi="Times New Roman" w:cs="Times New Roman"/>
        </w:rPr>
        <w:t>In addition to the responsibilities outlined under “School Staff”, the Principal/designate will:</w:t>
      </w:r>
    </w:p>
    <w:p w14:paraId="09E0E2D8" w14:textId="77777777" w:rsidR="0022761B" w:rsidRPr="004C7955" w:rsidRDefault="0022761B" w:rsidP="00A00C81">
      <w:pPr>
        <w:pStyle w:val="ListParagraph"/>
        <w:ind w:left="0"/>
        <w:jc w:val="both"/>
        <w:rPr>
          <w:rFonts w:ascii="Times New Roman" w:hAnsi="Times New Roman" w:cs="Times New Roman"/>
        </w:rPr>
      </w:pPr>
    </w:p>
    <w:p w14:paraId="45F1E35D" w14:textId="297DE8F7"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In conjunction with parents/guardians, the student (if appropriate), school staff and other relevant professionals), develop a</w:t>
      </w:r>
      <w:r w:rsidR="00D801AC">
        <w:rPr>
          <w:rFonts w:ascii="Times New Roman" w:hAnsi="Times New Roman" w:cs="Times New Roman"/>
        </w:rPr>
        <w:t>n</w:t>
      </w:r>
      <w:r w:rsidRPr="0022761B">
        <w:rPr>
          <w:rFonts w:ascii="Times New Roman" w:hAnsi="Times New Roman" w:cs="Times New Roman"/>
        </w:rPr>
        <w:t xml:space="preserv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22761B">
        <w:rPr>
          <w:rFonts w:ascii="Times New Roman" w:hAnsi="Times New Roman" w:cs="Times New Roman"/>
        </w:rPr>
        <w:t xml:space="preserve">for each individual student who is identified with </w:t>
      </w:r>
      <w:r>
        <w:rPr>
          <w:rFonts w:ascii="Times New Roman" w:hAnsi="Times New Roman" w:cs="Times New Roman"/>
        </w:rPr>
        <w:t>epilepsy</w:t>
      </w:r>
      <w:r w:rsidRPr="0022761B">
        <w:rPr>
          <w:rFonts w:ascii="Times New Roman" w:hAnsi="Times New Roman" w:cs="Times New Roman"/>
        </w:rPr>
        <w:t xml:space="preserve"> in accordance with their specific medical requirements. All stakeholders will be invited to attend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w:t>
      </w:r>
      <w:r w:rsidR="00D801AC">
        <w:rPr>
          <w:rFonts w:ascii="Times New Roman" w:hAnsi="Times New Roman" w:cs="Times New Roman"/>
        </w:rPr>
        <w:t xml:space="preserve"> development</w:t>
      </w:r>
      <w:r w:rsidR="00D801AC" w:rsidRPr="0022761B">
        <w:rPr>
          <w:rFonts w:ascii="Times New Roman" w:hAnsi="Times New Roman" w:cs="Times New Roman"/>
        </w:rPr>
        <w:t xml:space="preserve"> </w:t>
      </w:r>
      <w:r w:rsidR="00D801AC">
        <w:rPr>
          <w:rFonts w:ascii="Times New Roman" w:hAnsi="Times New Roman" w:cs="Times New Roman"/>
        </w:rPr>
        <w:t>c</w:t>
      </w:r>
      <w:r w:rsidRPr="0022761B">
        <w:rPr>
          <w:rFonts w:ascii="Times New Roman" w:hAnsi="Times New Roman" w:cs="Times New Roman"/>
        </w:rPr>
        <w:t xml:space="preserve">ase </w:t>
      </w:r>
      <w:r w:rsidR="00D801AC">
        <w:rPr>
          <w:rFonts w:ascii="Times New Roman" w:hAnsi="Times New Roman" w:cs="Times New Roman"/>
        </w:rPr>
        <w:t>c</w:t>
      </w:r>
      <w:r w:rsidRPr="0022761B">
        <w:rPr>
          <w:rFonts w:ascii="Times New Roman" w:hAnsi="Times New Roman" w:cs="Times New Roman"/>
        </w:rPr>
        <w:t xml:space="preserve">onference, including </w:t>
      </w:r>
      <w:r>
        <w:rPr>
          <w:rFonts w:ascii="Times New Roman" w:hAnsi="Times New Roman" w:cs="Times New Roman"/>
        </w:rPr>
        <w:t>r</w:t>
      </w:r>
      <w:r w:rsidRPr="0022761B">
        <w:rPr>
          <w:rFonts w:ascii="Times New Roman" w:hAnsi="Times New Roman" w:cs="Times New Roman"/>
        </w:rPr>
        <w:t xml:space="preserve">elevant medical professionals. Principals are also to ensure there is an annual review of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22761B">
        <w:rPr>
          <w:rFonts w:ascii="Times New Roman" w:hAnsi="Times New Roman" w:cs="Times New Roman"/>
        </w:rPr>
        <w:t>and update the plan if necessary.</w:t>
      </w:r>
    </w:p>
    <w:p w14:paraId="3E1AA2B5" w14:textId="20FFD1CB" w:rsidR="0022761B" w:rsidRDefault="0022761B" w:rsidP="00A00C81">
      <w:pPr>
        <w:pStyle w:val="ListParagraph"/>
        <w:widowControl w:val="0"/>
        <w:spacing w:after="0" w:line="240" w:lineRule="auto"/>
        <w:ind w:left="792"/>
        <w:jc w:val="both"/>
        <w:rPr>
          <w:rFonts w:ascii="Times New Roman" w:hAnsi="Times New Roman" w:cs="Times New Roman"/>
        </w:rPr>
      </w:pPr>
    </w:p>
    <w:p w14:paraId="6A67925B" w14:textId="2C47B6EE" w:rsidR="0022761B" w:rsidRDefault="0022761B" w:rsidP="00A00C81">
      <w:pPr>
        <w:pStyle w:val="ListParagraph"/>
        <w:widowControl w:val="0"/>
        <w:numPr>
          <w:ilvl w:val="1"/>
          <w:numId w:val="39"/>
        </w:numPr>
        <w:spacing w:after="0" w:line="240" w:lineRule="auto"/>
        <w:jc w:val="both"/>
        <w:rPr>
          <w:rFonts w:ascii="Times New Roman" w:hAnsi="Times New Roman" w:cs="Times New Roman"/>
        </w:rPr>
      </w:pPr>
      <w:r w:rsidRPr="0022761B">
        <w:rPr>
          <w:rFonts w:ascii="Times New Roman" w:hAnsi="Times New Roman" w:cs="Times New Roman"/>
        </w:rPr>
        <w:t xml:space="preserve">Provide relevant information from the student’s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22761B">
        <w:rPr>
          <w:rFonts w:ascii="Times New Roman" w:hAnsi="Times New Roman" w:cs="Times New Roman"/>
        </w:rPr>
        <w:t>to school staff</w:t>
      </w:r>
      <w:r w:rsidR="004A71EB">
        <w:rPr>
          <w:rFonts w:ascii="Times New Roman" w:hAnsi="Times New Roman" w:cs="Times New Roman"/>
        </w:rPr>
        <w:t xml:space="preserve"> and anyone who may directly encounter the student while they are experiencing a seizure episode (such as  transportation personnel)</w:t>
      </w:r>
      <w:r w:rsidRPr="0022761B">
        <w:rPr>
          <w:rFonts w:ascii="Times New Roman" w:hAnsi="Times New Roman" w:cs="Times New Roman"/>
        </w:rPr>
        <w:t xml:space="preserve"> and </w:t>
      </w:r>
      <w:r w:rsidR="004A71EB" w:rsidRPr="004A71EB">
        <w:rPr>
          <w:rFonts w:ascii="Times New Roman" w:hAnsi="Times New Roman" w:cs="Times New Roman"/>
        </w:rPr>
        <w:t xml:space="preserve">ensure that </w:t>
      </w:r>
      <w:r w:rsidR="004A71EB">
        <w:rPr>
          <w:rFonts w:ascii="Times New Roman" w:hAnsi="Times New Roman" w:cs="Times New Roman"/>
        </w:rPr>
        <w:t>any</w:t>
      </w:r>
      <w:r w:rsidR="004A71EB" w:rsidRPr="004A71EB">
        <w:rPr>
          <w:rFonts w:ascii="Times New Roman" w:hAnsi="Times New Roman" w:cs="Times New Roman"/>
        </w:rPr>
        <w:t xml:space="preserve"> staff </w:t>
      </w:r>
      <w:r w:rsidR="004A71EB">
        <w:rPr>
          <w:rFonts w:ascii="Times New Roman" w:hAnsi="Times New Roman" w:cs="Times New Roman"/>
        </w:rPr>
        <w:t>assigned a role in the plan are aware of their responsibilities.</w:t>
      </w:r>
    </w:p>
    <w:p w14:paraId="57006AD4" w14:textId="77777777" w:rsidR="0022761B" w:rsidRPr="004C7955" w:rsidRDefault="0022761B" w:rsidP="00A00C81">
      <w:pPr>
        <w:pStyle w:val="ListParagraph"/>
        <w:jc w:val="both"/>
        <w:rPr>
          <w:rFonts w:ascii="Times New Roman" w:hAnsi="Times New Roman" w:cs="Times New Roman"/>
        </w:rPr>
      </w:pPr>
    </w:p>
    <w:p w14:paraId="21DFD007" w14:textId="36DC6CC3" w:rsidR="004A71EB" w:rsidRDefault="004A71EB" w:rsidP="00A00C81">
      <w:pPr>
        <w:pStyle w:val="ListParagraph"/>
        <w:widowControl w:val="0"/>
        <w:numPr>
          <w:ilvl w:val="1"/>
          <w:numId w:val="39"/>
        </w:numPr>
        <w:spacing w:after="0" w:line="240" w:lineRule="auto"/>
        <w:jc w:val="both"/>
        <w:rPr>
          <w:rFonts w:ascii="Times New Roman" w:hAnsi="Times New Roman" w:cs="Times New Roman"/>
        </w:rPr>
      </w:pPr>
      <w:r w:rsidRPr="004A71EB">
        <w:rPr>
          <w:rFonts w:ascii="Times New Roman" w:hAnsi="Times New Roman" w:cs="Times New Roman"/>
        </w:rPr>
        <w:t xml:space="preserve">Ensure that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 </w:t>
      </w:r>
      <w:r w:rsidRPr="004A71EB">
        <w:rPr>
          <w:rFonts w:ascii="Times New Roman" w:hAnsi="Times New Roman" w:cs="Times New Roman"/>
        </w:rPr>
        <w:t xml:space="preserve">for each student with </w:t>
      </w:r>
      <w:r>
        <w:rPr>
          <w:rFonts w:ascii="Times New Roman" w:hAnsi="Times New Roman" w:cs="Times New Roman"/>
        </w:rPr>
        <w:t>epilepsy</w:t>
      </w:r>
      <w:r w:rsidRPr="004A71EB">
        <w:rPr>
          <w:rFonts w:ascii="Times New Roman" w:hAnsi="Times New Roman" w:cs="Times New Roman"/>
        </w:rPr>
        <w:t xml:space="preserve"> is posted in </w:t>
      </w:r>
      <w:r w:rsidR="00D801AC">
        <w:rPr>
          <w:rFonts w:ascii="Times New Roman" w:hAnsi="Times New Roman" w:cs="Times New Roman"/>
        </w:rPr>
        <w:t xml:space="preserve">all relevant areas (such as </w:t>
      </w:r>
      <w:r w:rsidRPr="004A71EB">
        <w:rPr>
          <w:rFonts w:ascii="Times New Roman" w:hAnsi="Times New Roman" w:cs="Times New Roman"/>
        </w:rPr>
        <w:t>the classroom, staff room, office area, health room,</w:t>
      </w:r>
      <w:r w:rsidR="00D801AC">
        <w:rPr>
          <w:rFonts w:ascii="Times New Roman" w:hAnsi="Times New Roman" w:cs="Times New Roman"/>
        </w:rPr>
        <w:t xml:space="preserve"> etc.) in the school</w:t>
      </w:r>
      <w:r w:rsidRPr="004A71EB">
        <w:rPr>
          <w:rFonts w:ascii="Times New Roman" w:hAnsi="Times New Roman" w:cs="Times New Roman"/>
        </w:rPr>
        <w:t>.</w:t>
      </w:r>
    </w:p>
    <w:p w14:paraId="61D5968D" w14:textId="77777777" w:rsidR="004A71EB" w:rsidRPr="004C7955" w:rsidRDefault="004A71EB" w:rsidP="00A00C81">
      <w:pPr>
        <w:pStyle w:val="ListParagraph"/>
        <w:jc w:val="both"/>
        <w:rPr>
          <w:rFonts w:ascii="Times New Roman" w:hAnsi="Times New Roman" w:cs="Times New Roman"/>
        </w:rPr>
      </w:pPr>
    </w:p>
    <w:p w14:paraId="21773002" w14:textId="662DA850" w:rsidR="004A71EB" w:rsidRPr="004C7955" w:rsidRDefault="004A71EB" w:rsidP="00A00C81">
      <w:pPr>
        <w:pStyle w:val="ListParagraph"/>
        <w:widowControl w:val="0"/>
        <w:numPr>
          <w:ilvl w:val="1"/>
          <w:numId w:val="39"/>
        </w:numPr>
        <w:spacing w:after="0" w:line="240" w:lineRule="auto"/>
        <w:jc w:val="both"/>
        <w:rPr>
          <w:rFonts w:ascii="Times New Roman" w:hAnsi="Times New Roman" w:cs="Times New Roman"/>
        </w:rPr>
      </w:pPr>
      <w:r w:rsidRPr="004C7955">
        <w:rPr>
          <w:rFonts w:ascii="Times New Roman" w:hAnsi="Times New Roman" w:cs="Times New Roman"/>
        </w:rPr>
        <w:t xml:space="preserve">Ensure occasional staff are informed about the needs of students with </w:t>
      </w:r>
      <w:r>
        <w:rPr>
          <w:rFonts w:ascii="Times New Roman" w:hAnsi="Times New Roman" w:cs="Times New Roman"/>
        </w:rPr>
        <w:t>epilepsy</w:t>
      </w:r>
      <w:r w:rsidRPr="004C7955">
        <w:rPr>
          <w:rFonts w:ascii="Times New Roman" w:hAnsi="Times New Roman" w:cs="Times New Roman"/>
        </w:rPr>
        <w:t xml:space="preserve"> under their care.</w:t>
      </w:r>
    </w:p>
    <w:p w14:paraId="74797D29" w14:textId="77777777" w:rsidR="004A71EB" w:rsidRPr="004A71EB" w:rsidRDefault="004A71EB" w:rsidP="00A00C81">
      <w:pPr>
        <w:pStyle w:val="ListParagraph"/>
        <w:jc w:val="both"/>
        <w:rPr>
          <w:rFonts w:ascii="Times New Roman" w:hAnsi="Times New Roman" w:cs="Times New Roman"/>
        </w:rPr>
      </w:pPr>
    </w:p>
    <w:p w14:paraId="0BC10527" w14:textId="17FC7CC2" w:rsidR="004A71EB" w:rsidRDefault="004A71EB" w:rsidP="00A00C81">
      <w:pPr>
        <w:pStyle w:val="ListParagraph"/>
        <w:widowControl w:val="0"/>
        <w:numPr>
          <w:ilvl w:val="1"/>
          <w:numId w:val="39"/>
        </w:numPr>
        <w:spacing w:after="0" w:line="240" w:lineRule="auto"/>
        <w:jc w:val="both"/>
        <w:rPr>
          <w:rFonts w:ascii="Times New Roman" w:hAnsi="Times New Roman" w:cs="Times New Roman"/>
        </w:rPr>
      </w:pPr>
      <w:r w:rsidRPr="004A71EB">
        <w:rPr>
          <w:rFonts w:ascii="Times New Roman" w:hAnsi="Times New Roman" w:cs="Times New Roman"/>
        </w:rPr>
        <w:t xml:space="preserve">Ensure that school activities, including excursions, are planned in an inclusive manner to enable </w:t>
      </w:r>
      <w:r w:rsidRPr="004A71EB">
        <w:rPr>
          <w:rFonts w:ascii="Times New Roman" w:hAnsi="Times New Roman" w:cs="Times New Roman"/>
        </w:rPr>
        <w:lastRenderedPageBreak/>
        <w:t xml:space="preserve">accommodation of students with prevalent medical needs, including </w:t>
      </w:r>
      <w:r>
        <w:rPr>
          <w:rFonts w:ascii="Times New Roman" w:hAnsi="Times New Roman" w:cs="Times New Roman"/>
        </w:rPr>
        <w:t>epilepsy</w:t>
      </w:r>
      <w:r w:rsidRPr="004A71EB">
        <w:rPr>
          <w:rFonts w:ascii="Times New Roman" w:hAnsi="Times New Roman" w:cs="Times New Roman"/>
        </w:rPr>
        <w:t>.</w:t>
      </w:r>
    </w:p>
    <w:p w14:paraId="560DD4C8" w14:textId="77777777" w:rsidR="004A71EB" w:rsidRPr="004C7955" w:rsidRDefault="004A71EB" w:rsidP="00A00C81">
      <w:pPr>
        <w:pStyle w:val="ListParagraph"/>
        <w:jc w:val="both"/>
        <w:rPr>
          <w:rFonts w:ascii="Times New Roman" w:hAnsi="Times New Roman" w:cs="Times New Roman"/>
        </w:rPr>
      </w:pPr>
    </w:p>
    <w:p w14:paraId="4C4AE4FC" w14:textId="1A31361D" w:rsidR="004A71EB" w:rsidRDefault="004A71EB" w:rsidP="00A00C81">
      <w:pPr>
        <w:pStyle w:val="ListParagraph"/>
        <w:widowControl w:val="0"/>
        <w:numPr>
          <w:ilvl w:val="0"/>
          <w:numId w:val="39"/>
        </w:numPr>
        <w:spacing w:after="0" w:line="240" w:lineRule="auto"/>
        <w:jc w:val="both"/>
        <w:rPr>
          <w:rFonts w:ascii="Times New Roman" w:hAnsi="Times New Roman" w:cs="Times New Roman"/>
          <w:b/>
        </w:rPr>
      </w:pPr>
      <w:r w:rsidRPr="004C7955">
        <w:rPr>
          <w:rFonts w:ascii="Times New Roman" w:hAnsi="Times New Roman" w:cs="Times New Roman"/>
          <w:b/>
        </w:rPr>
        <w:t>School Board</w:t>
      </w:r>
      <w:r>
        <w:rPr>
          <w:rFonts w:ascii="Times New Roman" w:hAnsi="Times New Roman" w:cs="Times New Roman"/>
          <w:b/>
        </w:rPr>
        <w:t>:</w:t>
      </w:r>
    </w:p>
    <w:p w14:paraId="6CF5BD44" w14:textId="7F15954E" w:rsidR="004A71EB" w:rsidRDefault="004A71EB" w:rsidP="00A00C81">
      <w:pPr>
        <w:widowControl w:val="0"/>
        <w:spacing w:after="0" w:line="240" w:lineRule="auto"/>
        <w:jc w:val="both"/>
        <w:rPr>
          <w:rFonts w:ascii="Times New Roman" w:hAnsi="Times New Roman" w:cs="Times New Roman"/>
          <w:b/>
        </w:rPr>
      </w:pPr>
    </w:p>
    <w:p w14:paraId="7A0DD7FB" w14:textId="6830277B" w:rsidR="004A71EB" w:rsidRPr="004A71EB" w:rsidRDefault="004A71EB" w:rsidP="00A00C81">
      <w:pPr>
        <w:widowControl w:val="0"/>
        <w:spacing w:after="0" w:line="240" w:lineRule="auto"/>
        <w:jc w:val="both"/>
        <w:rPr>
          <w:rFonts w:ascii="Times New Roman" w:hAnsi="Times New Roman" w:cs="Times New Roman"/>
        </w:rPr>
      </w:pPr>
      <w:r>
        <w:rPr>
          <w:rFonts w:ascii="Times New Roman" w:hAnsi="Times New Roman" w:cs="Times New Roman"/>
        </w:rPr>
        <w:t>The Niagara Catholic District School Board is responsible for:</w:t>
      </w:r>
    </w:p>
    <w:p w14:paraId="50EA629C" w14:textId="77777777" w:rsidR="004A71EB" w:rsidRPr="004C7955" w:rsidRDefault="004A71EB" w:rsidP="00A00C81">
      <w:pPr>
        <w:pStyle w:val="ListParagraph"/>
        <w:jc w:val="both"/>
        <w:rPr>
          <w:rFonts w:ascii="Times New Roman" w:hAnsi="Times New Roman" w:cs="Times New Roman"/>
        </w:rPr>
      </w:pPr>
    </w:p>
    <w:p w14:paraId="1B196754" w14:textId="0F33C54D" w:rsidR="004A71EB" w:rsidRDefault="004A71EB" w:rsidP="00A00C81">
      <w:pPr>
        <w:pStyle w:val="ListParagraph"/>
        <w:widowControl w:val="0"/>
        <w:numPr>
          <w:ilvl w:val="1"/>
          <w:numId w:val="39"/>
        </w:numPr>
        <w:spacing w:after="0" w:line="240" w:lineRule="auto"/>
        <w:jc w:val="both"/>
        <w:rPr>
          <w:rFonts w:ascii="Times New Roman" w:hAnsi="Times New Roman" w:cs="Times New Roman"/>
        </w:rPr>
      </w:pPr>
      <w:r w:rsidRPr="004A71EB">
        <w:rPr>
          <w:rFonts w:ascii="Times New Roman" w:hAnsi="Times New Roman" w:cs="Times New Roman"/>
        </w:rPr>
        <w:t xml:space="preserve">Providing opportunities for staff to build their capacity around supporting students with </w:t>
      </w:r>
      <w:r>
        <w:rPr>
          <w:rFonts w:ascii="Times New Roman" w:hAnsi="Times New Roman" w:cs="Times New Roman"/>
        </w:rPr>
        <w:t>epilepsy</w:t>
      </w:r>
      <w:r w:rsidRPr="004A71EB">
        <w:rPr>
          <w:rFonts w:ascii="Times New Roman" w:hAnsi="Times New Roman" w:cs="Times New Roman"/>
        </w:rPr>
        <w:t xml:space="preserve"> and responding to their medical needs that may include presentations from relevant medical professionals, training or instruction strategies or procedures, or any other relevant information regarding </w:t>
      </w:r>
      <w:r>
        <w:rPr>
          <w:rFonts w:ascii="Times New Roman" w:hAnsi="Times New Roman" w:cs="Times New Roman"/>
        </w:rPr>
        <w:t>an individual student’s needs.</w:t>
      </w:r>
    </w:p>
    <w:p w14:paraId="5024C827" w14:textId="2DEBBC79" w:rsidR="004A71EB" w:rsidRDefault="004A71EB" w:rsidP="00A00C81">
      <w:pPr>
        <w:pStyle w:val="ListParagraph"/>
        <w:widowControl w:val="0"/>
        <w:spacing w:after="0" w:line="240" w:lineRule="auto"/>
        <w:ind w:left="792"/>
        <w:jc w:val="both"/>
        <w:rPr>
          <w:rFonts w:ascii="Times New Roman" w:hAnsi="Times New Roman" w:cs="Times New Roman"/>
        </w:rPr>
      </w:pPr>
    </w:p>
    <w:p w14:paraId="36EBC56B" w14:textId="29327393" w:rsidR="005339ED" w:rsidRPr="004C7955" w:rsidRDefault="004A71EB" w:rsidP="00A00C81">
      <w:pPr>
        <w:pStyle w:val="ListParagraph"/>
        <w:widowControl w:val="0"/>
        <w:numPr>
          <w:ilvl w:val="1"/>
          <w:numId w:val="39"/>
        </w:numPr>
        <w:spacing w:after="0" w:line="240" w:lineRule="auto"/>
        <w:jc w:val="both"/>
        <w:rPr>
          <w:rFonts w:ascii="Times New Roman" w:hAnsi="Times New Roman" w:cs="Times New Roman"/>
        </w:rPr>
      </w:pPr>
      <w:r>
        <w:rPr>
          <w:rFonts w:ascii="Times New Roman" w:hAnsi="Times New Roman" w:cs="Times New Roman"/>
        </w:rPr>
        <w:t xml:space="preserve">Develop, review, and revise relevant documentation, such as the </w:t>
      </w:r>
      <w:r w:rsidR="00D801AC">
        <w:rPr>
          <w:rFonts w:ascii="Times New Roman" w:hAnsi="Times New Roman" w:cs="Times New Roman"/>
        </w:rPr>
        <w:t xml:space="preserve">Individual </w:t>
      </w:r>
      <w:r w:rsidR="00D801AC" w:rsidRPr="0022761B">
        <w:rPr>
          <w:rFonts w:ascii="Times New Roman" w:hAnsi="Times New Roman" w:cs="Times New Roman"/>
        </w:rPr>
        <w:t xml:space="preserve">Student </w:t>
      </w:r>
      <w:r w:rsidR="00D801AC">
        <w:rPr>
          <w:rFonts w:ascii="Times New Roman" w:hAnsi="Times New Roman" w:cs="Times New Roman"/>
        </w:rPr>
        <w:t>Epilepsy</w:t>
      </w:r>
      <w:r w:rsidR="00D801AC" w:rsidRPr="0022761B">
        <w:rPr>
          <w:rFonts w:ascii="Times New Roman" w:hAnsi="Times New Roman" w:cs="Times New Roman"/>
        </w:rPr>
        <w:t xml:space="preserve"> Plan of Care</w:t>
      </w:r>
      <w:r>
        <w:rPr>
          <w:rFonts w:ascii="Times New Roman" w:hAnsi="Times New Roman" w:cs="Times New Roman"/>
        </w:rPr>
        <w:t>, and any relevant consent documentation.</w:t>
      </w:r>
    </w:p>
    <w:p w14:paraId="66A1BE6B" w14:textId="77777777" w:rsidR="003D190B" w:rsidRPr="005D1532" w:rsidRDefault="003D190B" w:rsidP="005D1532">
      <w:pPr>
        <w:widowControl w:val="0"/>
        <w:spacing w:after="0" w:line="240" w:lineRule="auto"/>
        <w:ind w:left="720"/>
        <w:contextualSpacing/>
        <w:rPr>
          <w:rFonts w:ascii="Times New Roman" w:eastAsia="Times New Roman" w:hAnsi="Times New Roman" w:cs="Times New Roman"/>
          <w:color w:val="000000"/>
          <w:lang w:eastAsia="en-CA"/>
        </w:rPr>
      </w:pPr>
    </w:p>
    <w:p w14:paraId="587AAC60" w14:textId="2D9E7FF1" w:rsidR="005339ED" w:rsidRDefault="00F64F0C" w:rsidP="00A67733">
      <w:pPr>
        <w:widowControl w:val="0"/>
        <w:spacing w:after="0" w:line="240" w:lineRule="auto"/>
        <w:contextualSpacing/>
        <w:rPr>
          <w:rFonts w:ascii="Times New Roman" w:eastAsia="Times New Roman" w:hAnsi="Times New Roman" w:cs="Times New Roman"/>
          <w:b/>
          <w:color w:val="000000"/>
          <w:lang w:eastAsia="en-CA"/>
        </w:rPr>
      </w:pPr>
      <w:r>
        <w:rPr>
          <w:rFonts w:ascii="Times New Roman" w:eastAsia="Times New Roman" w:hAnsi="Times New Roman" w:cs="Times New Roman"/>
          <w:b/>
          <w:i/>
          <w:color w:val="000000"/>
          <w:lang w:eastAsia="en-CA"/>
        </w:rPr>
        <w:t>FORMS</w:t>
      </w:r>
    </w:p>
    <w:p w14:paraId="1DB90945" w14:textId="2BF89F91" w:rsidR="005339ED" w:rsidRDefault="005339ED" w:rsidP="00A67733">
      <w:pPr>
        <w:widowControl w:val="0"/>
        <w:spacing w:after="0" w:line="240" w:lineRule="auto"/>
        <w:contextualSpacing/>
        <w:rPr>
          <w:rFonts w:ascii="Times New Roman" w:eastAsia="Times New Roman" w:hAnsi="Times New Roman" w:cs="Times New Roman"/>
          <w:b/>
          <w:color w:val="000000"/>
          <w:lang w:eastAsia="en-CA"/>
        </w:rPr>
      </w:pPr>
    </w:p>
    <w:p w14:paraId="7C0E56FD" w14:textId="0BE412AA" w:rsidR="005339ED" w:rsidRDefault="00BC3862" w:rsidP="00A67733">
      <w:pPr>
        <w:widowControl w:val="0"/>
        <w:spacing w:after="0" w:line="240" w:lineRule="auto"/>
        <w:contextualSpacing/>
        <w:rPr>
          <w:rFonts w:ascii="Times New Roman" w:eastAsia="Times New Roman" w:hAnsi="Times New Roman" w:cs="Times New Roman"/>
          <w:i/>
          <w:color w:val="000000"/>
          <w:lang w:eastAsia="en-CA"/>
        </w:rPr>
      </w:pPr>
      <w:hyperlink r:id="rId12" w:history="1">
        <w:r w:rsidR="003C27D9" w:rsidRPr="002F07D9">
          <w:rPr>
            <w:rStyle w:val="Hyperlink"/>
            <w:rFonts w:ascii="Times New Roman" w:eastAsia="Times New Roman" w:hAnsi="Times New Roman" w:cs="Times New Roman"/>
            <w:i/>
            <w:lang w:eastAsia="en-CA"/>
          </w:rPr>
          <w:t xml:space="preserve">Individual </w:t>
        </w:r>
        <w:r w:rsidR="005339ED" w:rsidRPr="002F07D9">
          <w:rPr>
            <w:rStyle w:val="Hyperlink"/>
            <w:rFonts w:ascii="Times New Roman" w:eastAsia="Times New Roman" w:hAnsi="Times New Roman" w:cs="Times New Roman"/>
            <w:i/>
            <w:lang w:eastAsia="en-CA"/>
          </w:rPr>
          <w:t>Student Epilepsy Plan of Care</w:t>
        </w:r>
      </w:hyperlink>
    </w:p>
    <w:p w14:paraId="20778ED8" w14:textId="51A36320" w:rsidR="00581796" w:rsidRPr="004C7955" w:rsidRDefault="00BC3862" w:rsidP="00A67733">
      <w:pPr>
        <w:widowControl w:val="0"/>
        <w:spacing w:after="0" w:line="240" w:lineRule="auto"/>
        <w:contextualSpacing/>
        <w:rPr>
          <w:rFonts w:ascii="Times New Roman" w:eastAsia="Times New Roman" w:hAnsi="Times New Roman" w:cs="Times New Roman"/>
          <w:i/>
          <w:color w:val="000000"/>
          <w:lang w:eastAsia="en-CA"/>
        </w:rPr>
      </w:pPr>
      <w:hyperlink r:id="rId13" w:history="1">
        <w:r w:rsidR="00581796" w:rsidRPr="002F07D9">
          <w:rPr>
            <w:rStyle w:val="Hyperlink"/>
            <w:rFonts w:ascii="Times New Roman" w:eastAsia="Times New Roman" w:hAnsi="Times New Roman" w:cs="Times New Roman"/>
            <w:i/>
            <w:lang w:eastAsia="en-CA"/>
          </w:rPr>
          <w:t>Student Epilepsy Management Roles Responsibilities</w:t>
        </w:r>
      </w:hyperlink>
    </w:p>
    <w:p w14:paraId="01DB231F" w14:textId="323DACC1" w:rsidR="005339ED" w:rsidRDefault="00BC3862" w:rsidP="00A67733">
      <w:pPr>
        <w:widowControl w:val="0"/>
        <w:spacing w:after="0" w:line="240" w:lineRule="auto"/>
        <w:contextualSpacing/>
        <w:rPr>
          <w:rStyle w:val="Hyperlink"/>
          <w:rFonts w:ascii="Times New Roman" w:eastAsia="Arial" w:hAnsi="Times New Roman" w:cs="Times New Roman"/>
          <w:i/>
          <w:spacing w:val="-1"/>
        </w:rPr>
      </w:pPr>
      <w:hyperlink r:id="rId14" w:history="1">
        <w:r w:rsidR="005339ED" w:rsidRPr="002F07D9">
          <w:rPr>
            <w:rStyle w:val="Hyperlink"/>
            <w:rFonts w:ascii="Times New Roman" w:eastAsia="Times New Roman" w:hAnsi="Times New Roman" w:cs="Times New Roman"/>
            <w:i/>
            <w:lang w:eastAsia="en-CA"/>
          </w:rPr>
          <w:t>Record of Administration of Prescribed and Non-Prescribed Medication</w:t>
        </w:r>
      </w:hyperlink>
      <w:r w:rsidR="005339ED">
        <w:rPr>
          <w:rFonts w:ascii="Times New Roman" w:eastAsia="Times New Roman" w:hAnsi="Times New Roman" w:cs="Times New Roman"/>
          <w:i/>
          <w:color w:val="000000"/>
          <w:lang w:eastAsia="en-CA"/>
        </w:rPr>
        <w:br/>
      </w:r>
      <w:hyperlink r:id="rId15" w:history="1">
        <w:r w:rsidR="005339ED" w:rsidRPr="002F07D9">
          <w:rPr>
            <w:rStyle w:val="Hyperlink"/>
            <w:rFonts w:ascii="Times New Roman" w:eastAsia="Arial" w:hAnsi="Times New Roman" w:cs="Times New Roman"/>
            <w:i/>
            <w:spacing w:val="-1"/>
          </w:rPr>
          <w:t>Administration Prescribed Medication and Non-Prescribed Medication During School Hours</w:t>
        </w:r>
      </w:hyperlink>
    </w:p>
    <w:p w14:paraId="580702F1" w14:textId="77777777" w:rsidR="005339ED" w:rsidRPr="004C7955" w:rsidRDefault="005339ED" w:rsidP="00A67733">
      <w:pPr>
        <w:widowControl w:val="0"/>
        <w:spacing w:after="0" w:line="240" w:lineRule="auto"/>
        <w:contextualSpacing/>
        <w:rPr>
          <w:rFonts w:ascii="Times New Roman" w:eastAsia="Times New Roman" w:hAnsi="Times New Roman" w:cs="Times New Roman"/>
          <w:i/>
          <w:color w:val="000000"/>
          <w:lang w:eastAsia="en-CA"/>
        </w:rPr>
      </w:pPr>
    </w:p>
    <w:p w14:paraId="66A1BE6C" w14:textId="3F1B1F12" w:rsidR="003D190B" w:rsidRDefault="005339ED" w:rsidP="00A67733">
      <w:pPr>
        <w:widowControl w:val="0"/>
        <w:spacing w:after="0" w:line="240" w:lineRule="auto"/>
        <w:contextualSpacing/>
        <w:rPr>
          <w:rFonts w:ascii="Times New Roman" w:eastAsia="Times New Roman" w:hAnsi="Times New Roman" w:cs="Times New Roman"/>
          <w:b/>
          <w:color w:val="000000"/>
          <w:u w:val="single"/>
          <w:lang w:eastAsia="en-CA"/>
        </w:rPr>
      </w:pPr>
      <w:r>
        <w:rPr>
          <w:rFonts w:ascii="Times New Roman" w:eastAsia="Times New Roman" w:hAnsi="Times New Roman" w:cs="Times New Roman"/>
          <w:b/>
          <w:i/>
          <w:color w:val="000000"/>
          <w:lang w:eastAsia="en-CA"/>
        </w:rPr>
        <w:t>RESOURCES</w:t>
      </w:r>
    </w:p>
    <w:p w14:paraId="78C79664" w14:textId="5CD6D257" w:rsidR="005339ED" w:rsidRDefault="005339ED" w:rsidP="00A67733">
      <w:pPr>
        <w:widowControl w:val="0"/>
        <w:spacing w:after="0" w:line="240" w:lineRule="auto"/>
        <w:contextualSpacing/>
        <w:rPr>
          <w:rFonts w:ascii="Times New Roman" w:eastAsia="Times New Roman" w:hAnsi="Times New Roman" w:cs="Times New Roman"/>
          <w:b/>
          <w:color w:val="000000"/>
          <w:u w:val="single"/>
          <w:lang w:eastAsia="en-CA"/>
        </w:rPr>
      </w:pPr>
    </w:p>
    <w:p w14:paraId="38503F21" w14:textId="66B17123" w:rsidR="005339ED" w:rsidRDefault="005339ED" w:rsidP="00A67733">
      <w:pPr>
        <w:widowControl w:val="0"/>
        <w:spacing w:after="0" w:line="240" w:lineRule="auto"/>
        <w:contextualSpacing/>
        <w:rPr>
          <w:rFonts w:ascii="Times New Roman" w:eastAsia="Times New Roman" w:hAnsi="Times New Roman" w:cs="Times New Roman"/>
          <w:color w:val="000000"/>
          <w:lang w:eastAsia="en-CA"/>
        </w:rPr>
      </w:pPr>
      <w:r w:rsidRPr="004C7955">
        <w:rPr>
          <w:rFonts w:ascii="Times New Roman" w:eastAsia="Times New Roman" w:hAnsi="Times New Roman" w:cs="Times New Roman"/>
          <w:color w:val="000000"/>
          <w:lang w:eastAsia="en-CA"/>
        </w:rPr>
        <w:t xml:space="preserve">Epilepsy Niagara: </w:t>
      </w:r>
      <w:hyperlink r:id="rId16" w:history="1">
        <w:r w:rsidRPr="00201EA5">
          <w:rPr>
            <w:rStyle w:val="Hyperlink"/>
            <w:rFonts w:ascii="Times New Roman" w:eastAsia="Times New Roman" w:hAnsi="Times New Roman" w:cs="Times New Roman"/>
            <w:lang w:eastAsia="en-CA"/>
          </w:rPr>
          <w:t>http://epilepsyniagara.org/resources/</w:t>
        </w:r>
      </w:hyperlink>
    </w:p>
    <w:p w14:paraId="166E93DF" w14:textId="139856AA" w:rsidR="005339ED" w:rsidRDefault="005339ED" w:rsidP="00A67733">
      <w:pPr>
        <w:widowControl w:val="0"/>
        <w:spacing w:after="0" w:line="240" w:lineRule="auto"/>
        <w:contextualSpacing/>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Epilepsy Ontario: </w:t>
      </w:r>
      <w:hyperlink r:id="rId17" w:history="1">
        <w:r w:rsidRPr="00201EA5">
          <w:rPr>
            <w:rStyle w:val="Hyperlink"/>
            <w:rFonts w:ascii="Times New Roman" w:eastAsia="Times New Roman" w:hAnsi="Times New Roman" w:cs="Times New Roman"/>
            <w:lang w:eastAsia="en-CA"/>
          </w:rPr>
          <w:t>https://epilepsyontario.org/</w:t>
        </w:r>
      </w:hyperlink>
    </w:p>
    <w:p w14:paraId="66A1BE7B" w14:textId="2B2A8984" w:rsidR="003F4481" w:rsidRPr="004C7955" w:rsidRDefault="005339ED" w:rsidP="004C7955">
      <w:pPr>
        <w:widowControl w:val="0"/>
        <w:spacing w:after="0" w:line="240" w:lineRule="auto"/>
        <w:contextualSpacing/>
        <w:rPr>
          <w:rFonts w:ascii="Times New Roman" w:eastAsia="Times New Roman" w:hAnsi="Times New Roman" w:cs="Times New Roman"/>
          <w:color w:val="000000"/>
          <w:lang w:eastAsia="en-CA"/>
        </w:rPr>
      </w:pPr>
      <w:r>
        <w:rPr>
          <w:rFonts w:ascii="Times New Roman" w:eastAsia="Times New Roman" w:hAnsi="Times New Roman" w:cs="Times New Roman"/>
          <w:color w:val="000000"/>
          <w:lang w:eastAsia="en-CA"/>
        </w:rPr>
        <w:t xml:space="preserve">Epilepsy Canada: </w:t>
      </w:r>
      <w:hyperlink r:id="rId18" w:history="1">
        <w:r w:rsidRPr="00671BE3">
          <w:rPr>
            <w:rStyle w:val="Hyperlink"/>
            <w:rFonts w:ascii="Times New Roman" w:eastAsia="Times New Roman" w:hAnsi="Times New Roman" w:cs="Times New Roman"/>
            <w:lang w:eastAsia="en-CA"/>
          </w:rPr>
          <w:t>https://www.epilepsy.ca/</w:t>
        </w:r>
      </w:hyperlink>
    </w:p>
    <w:p w14:paraId="66A1BE7C" w14:textId="77777777" w:rsidR="00A60492" w:rsidRDefault="00A60492" w:rsidP="00A60492">
      <w:pPr>
        <w:widowControl w:val="0"/>
        <w:spacing w:after="0" w:line="240" w:lineRule="auto"/>
        <w:ind w:right="-20"/>
        <w:contextualSpacing/>
        <w:rPr>
          <w:rFonts w:ascii="Times New Roman" w:eastAsia="Arial" w:hAnsi="Times New Roman" w:cs="Times New Roman"/>
          <w:i/>
          <w:spacing w:val="1"/>
        </w:rPr>
      </w:pPr>
    </w:p>
    <w:p w14:paraId="66A1BE7D" w14:textId="77777777" w:rsidR="00A60492" w:rsidRDefault="00A60492" w:rsidP="00A60492">
      <w:pPr>
        <w:widowControl w:val="0"/>
        <w:spacing w:after="0" w:line="240" w:lineRule="auto"/>
        <w:ind w:right="-20"/>
        <w:contextualSpacing/>
        <w:rPr>
          <w:rFonts w:ascii="Times New Roman" w:eastAsia="Arial"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A60492" w:rsidRPr="00907AF4" w14:paraId="66A1BE85" w14:textId="77777777" w:rsidTr="009926E1">
        <w:trPr>
          <w:trHeight w:hRule="exact" w:val="143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6A1BE7E" w14:textId="77777777" w:rsidR="00A60492" w:rsidRPr="00907AF4" w:rsidRDefault="00A60492" w:rsidP="0022761B">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 xml:space="preserve">Adopted Date:  </w:t>
            </w:r>
          </w:p>
          <w:p w14:paraId="66A1BE7F" w14:textId="77777777" w:rsidR="00A60492" w:rsidRPr="00907AF4" w:rsidRDefault="00A60492" w:rsidP="0022761B">
            <w:pPr>
              <w:spacing w:after="0" w:line="228" w:lineRule="auto"/>
              <w:rPr>
                <w:rFonts w:ascii="Calibri" w:eastAsia="Times New Roman" w:hAnsi="Calibri" w:cs="Times New Roman"/>
                <w:b/>
                <w:color w:val="FFFFFF"/>
                <w:sz w:val="18"/>
                <w:szCs w:val="18"/>
                <w:lang w:val="en-CA" w:eastAsia="en-CA"/>
              </w:rPr>
            </w:pPr>
          </w:p>
          <w:p w14:paraId="66A1BE80" w14:textId="77777777" w:rsidR="00A60492" w:rsidRPr="00907AF4" w:rsidRDefault="00A60492" w:rsidP="0022761B">
            <w:pPr>
              <w:spacing w:after="0" w:line="228" w:lineRule="auto"/>
              <w:rPr>
                <w:rFonts w:ascii="Calibri" w:eastAsia="Times New Roman" w:hAnsi="Calibri" w:cs="Times New Roman"/>
                <w:b/>
                <w:color w:val="FFFFFF"/>
                <w:sz w:val="18"/>
                <w:szCs w:val="18"/>
                <w:lang w:val="en-CA" w:eastAsia="en-CA"/>
              </w:rPr>
            </w:pPr>
            <w:r w:rsidRPr="00907AF4">
              <w:rPr>
                <w:rFonts w:ascii="Calibri" w:eastAsia="Times New Roman" w:hAnsi="Calibri" w:cs="Times New Roman"/>
                <w:b/>
                <w:color w:val="FFFFFF"/>
                <w:sz w:val="18"/>
                <w:szCs w:val="18"/>
                <w:lang w:val="en-CA" w:eastAsia="en-CA"/>
              </w:rPr>
              <w:t>Revision History:</w:t>
            </w:r>
          </w:p>
          <w:p w14:paraId="66A1BE81" w14:textId="77777777" w:rsidR="00A60492" w:rsidRPr="00907AF4" w:rsidRDefault="00A60492" w:rsidP="0022761B">
            <w:pPr>
              <w:spacing w:after="0" w:line="228" w:lineRule="auto"/>
              <w:rPr>
                <w:rFonts w:ascii="Calibri" w:eastAsia="Times New Roman" w:hAnsi="Calibri" w:cs="Times New Roman"/>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6A1BE82" w14:textId="77777777" w:rsidR="00A60492" w:rsidRPr="00907AF4" w:rsidRDefault="00A60492" w:rsidP="0022761B">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February 26, 2019</w:t>
            </w:r>
          </w:p>
          <w:p w14:paraId="66A1BE83" w14:textId="77777777" w:rsidR="00A60492" w:rsidRPr="00907AF4" w:rsidRDefault="00A60492" w:rsidP="0022761B">
            <w:pPr>
              <w:spacing w:after="0" w:line="228" w:lineRule="auto"/>
              <w:rPr>
                <w:rFonts w:ascii="Calibri" w:eastAsia="Times New Roman" w:hAnsi="Calibri" w:cs="Times New Roman"/>
                <w:b/>
                <w:sz w:val="18"/>
                <w:szCs w:val="18"/>
                <w:lang w:val="en-CA" w:eastAsia="en-CA"/>
              </w:rPr>
            </w:pPr>
          </w:p>
          <w:p w14:paraId="66A1BE84" w14:textId="7E6BF873" w:rsidR="00A60492" w:rsidRPr="00907AF4" w:rsidRDefault="00A00C81" w:rsidP="00A60492">
            <w:pPr>
              <w:spacing w:after="0" w:line="228" w:lineRule="auto"/>
              <w:rPr>
                <w:rFonts w:ascii="Calibri" w:eastAsia="Times New Roman" w:hAnsi="Calibri" w:cs="Times New Roman"/>
                <w:b/>
                <w:sz w:val="18"/>
                <w:szCs w:val="18"/>
                <w:lang w:val="en-CA" w:eastAsia="en-CA"/>
              </w:rPr>
            </w:pPr>
            <w:r>
              <w:rPr>
                <w:rFonts w:ascii="Calibri" w:eastAsia="Times New Roman" w:hAnsi="Calibri" w:cs="Times New Roman"/>
                <w:b/>
                <w:sz w:val="18"/>
                <w:szCs w:val="18"/>
                <w:lang w:val="en-CA" w:eastAsia="en-CA"/>
              </w:rPr>
              <w:t>December 20, 2022</w:t>
            </w:r>
          </w:p>
        </w:tc>
      </w:tr>
    </w:tbl>
    <w:p w14:paraId="66A1BE86" w14:textId="77777777" w:rsidR="00A60492" w:rsidRPr="005D1532" w:rsidRDefault="00A60492" w:rsidP="00A60492">
      <w:pPr>
        <w:widowControl w:val="0"/>
        <w:spacing w:after="0" w:line="240" w:lineRule="auto"/>
        <w:ind w:right="-20"/>
        <w:contextualSpacing/>
        <w:rPr>
          <w:rFonts w:ascii="Times New Roman" w:eastAsia="Arial" w:hAnsi="Times New Roman" w:cs="Times New Roman"/>
        </w:rPr>
      </w:pPr>
    </w:p>
    <w:sectPr w:rsidR="00A60492" w:rsidRPr="005D1532" w:rsidSect="007850B4">
      <w:headerReference w:type="even" r:id="rId19"/>
      <w:headerReference w:type="default" r:id="rId20"/>
      <w:footerReference w:type="default" r:id="rId21"/>
      <w:headerReference w:type="first" r:id="rId22"/>
      <w:pgSz w:w="12240" w:h="15840"/>
      <w:pgMar w:top="990" w:right="1440" w:bottom="1440" w:left="1440" w:header="7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36A2A" w14:textId="77777777" w:rsidR="00DB0DDD" w:rsidRDefault="00DB0DDD" w:rsidP="005D1532">
      <w:pPr>
        <w:spacing w:after="0" w:line="240" w:lineRule="auto"/>
      </w:pPr>
      <w:r>
        <w:separator/>
      </w:r>
    </w:p>
  </w:endnote>
  <w:endnote w:type="continuationSeparator" w:id="0">
    <w:p w14:paraId="04340F28" w14:textId="77777777" w:rsidR="00DB0DDD" w:rsidRDefault="00DB0DDD" w:rsidP="005D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bi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BE8D" w14:textId="77777777" w:rsidR="0022761B" w:rsidRDefault="0022761B"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p>
  <w:p w14:paraId="66A1BE8E" w14:textId="77777777" w:rsidR="0022761B" w:rsidRDefault="00BC3862"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r>
      <w:rPr>
        <w:rFonts w:ascii="Times New Roman" w:eastAsia="Times New Roman" w:hAnsi="Times New Roman" w:cs="Times New Roman"/>
        <w:i/>
        <w:noProof/>
        <w:sz w:val="18"/>
        <w:szCs w:val="24"/>
        <w:lang w:val="en-CA" w:eastAsia="en-CA"/>
      </w:rPr>
      <w:pict w14:anchorId="66A1BE92">
        <v:rect id="_x0000_i1025" alt="" style="width:468pt;height:.05pt;mso-width-percent:0;mso-height-percent:0;mso-width-percent:0;mso-height-percent:0" o:hralign="center" o:hrstd="t" o:hr="t" fillcolor="#a0a0a0" stroked="f"/>
      </w:pict>
    </w:r>
  </w:p>
  <w:p w14:paraId="66A1BE8F" w14:textId="77777777" w:rsidR="0022761B" w:rsidRPr="002603B3" w:rsidRDefault="0022761B" w:rsidP="002603B3">
    <w:pPr>
      <w:tabs>
        <w:tab w:val="center" w:pos="4680"/>
        <w:tab w:val="right" w:pos="9360"/>
      </w:tabs>
      <w:spacing w:after="0" w:line="240" w:lineRule="auto"/>
      <w:rPr>
        <w:rFonts w:ascii="Times New Roman" w:eastAsia="Times New Roman" w:hAnsi="Times New Roman" w:cs="Times New Roman"/>
        <w:i/>
        <w:sz w:val="18"/>
        <w:szCs w:val="24"/>
        <w:lang w:val="en-CA" w:eastAsia="en-CA"/>
      </w:rPr>
    </w:pPr>
    <w:r>
      <w:rPr>
        <w:rFonts w:ascii="Times New Roman" w:eastAsia="Times New Roman" w:hAnsi="Times New Roman" w:cs="Times New Roman"/>
        <w:i/>
        <w:sz w:val="18"/>
        <w:szCs w:val="24"/>
        <w:lang w:val="en-CA" w:eastAsia="en-CA"/>
      </w:rPr>
      <w:t xml:space="preserve">Epilepsy (302.1.4) Administrative Operational Procedures </w:t>
    </w:r>
  </w:p>
  <w:p w14:paraId="66A1BE90" w14:textId="562B6A06" w:rsidR="0022761B" w:rsidRPr="002603B3" w:rsidRDefault="0022761B" w:rsidP="002603B3">
    <w:pPr>
      <w:tabs>
        <w:tab w:val="center" w:pos="4680"/>
        <w:tab w:val="right" w:pos="9360"/>
      </w:tabs>
      <w:spacing w:after="0" w:line="240" w:lineRule="auto"/>
      <w:rPr>
        <w:rFonts w:ascii="Times New Roman" w:eastAsia="Times New Roman" w:hAnsi="Times New Roman" w:cs="Times New Roman"/>
        <w:sz w:val="24"/>
        <w:szCs w:val="24"/>
        <w:lang w:val="en-CA" w:eastAsia="en-CA"/>
      </w:rPr>
    </w:pPr>
    <w:r w:rsidRPr="002603B3">
      <w:rPr>
        <w:rFonts w:ascii="Times New Roman" w:eastAsia="Times New Roman" w:hAnsi="Times New Roman" w:cs="Times New Roman"/>
        <w:i/>
        <w:sz w:val="18"/>
        <w:szCs w:val="24"/>
        <w:lang w:val="en-CA" w:eastAsia="en-CA"/>
      </w:rPr>
      <w:t xml:space="preserve">Page </w:t>
    </w:r>
    <w:r w:rsidRPr="002603B3">
      <w:rPr>
        <w:rFonts w:ascii="Times New Roman" w:eastAsia="Times New Roman" w:hAnsi="Times New Roman" w:cs="Times New Roman"/>
        <w:bCs/>
        <w:i/>
        <w:sz w:val="18"/>
        <w:szCs w:val="24"/>
        <w:lang w:val="en-CA" w:eastAsia="en-CA"/>
      </w:rPr>
      <w:fldChar w:fldCharType="begin"/>
    </w:r>
    <w:r w:rsidRPr="002603B3">
      <w:rPr>
        <w:rFonts w:ascii="Times New Roman" w:eastAsia="Times New Roman" w:hAnsi="Times New Roman" w:cs="Times New Roman"/>
        <w:bCs/>
        <w:i/>
        <w:sz w:val="18"/>
        <w:szCs w:val="24"/>
        <w:lang w:val="en-CA" w:eastAsia="en-CA"/>
      </w:rPr>
      <w:instrText xml:space="preserve"> PAGE </w:instrText>
    </w:r>
    <w:r w:rsidRPr="002603B3">
      <w:rPr>
        <w:rFonts w:ascii="Times New Roman" w:eastAsia="Times New Roman" w:hAnsi="Times New Roman" w:cs="Times New Roman"/>
        <w:bCs/>
        <w:i/>
        <w:sz w:val="18"/>
        <w:szCs w:val="24"/>
        <w:lang w:val="en-CA" w:eastAsia="en-CA"/>
      </w:rPr>
      <w:fldChar w:fldCharType="separate"/>
    </w:r>
    <w:r w:rsidR="00BC3862">
      <w:rPr>
        <w:rFonts w:ascii="Times New Roman" w:eastAsia="Times New Roman" w:hAnsi="Times New Roman" w:cs="Times New Roman"/>
        <w:bCs/>
        <w:i/>
        <w:noProof/>
        <w:sz w:val="18"/>
        <w:szCs w:val="24"/>
        <w:lang w:val="en-CA" w:eastAsia="en-CA"/>
      </w:rPr>
      <w:t>5</w:t>
    </w:r>
    <w:r w:rsidRPr="002603B3">
      <w:rPr>
        <w:rFonts w:ascii="Times New Roman" w:eastAsia="Times New Roman" w:hAnsi="Times New Roman" w:cs="Times New Roman"/>
        <w:bCs/>
        <w:i/>
        <w:sz w:val="18"/>
        <w:szCs w:val="24"/>
        <w:lang w:val="en-CA" w:eastAsia="en-CA"/>
      </w:rPr>
      <w:fldChar w:fldCharType="end"/>
    </w:r>
    <w:r w:rsidRPr="002603B3">
      <w:rPr>
        <w:rFonts w:ascii="Times New Roman" w:eastAsia="Times New Roman" w:hAnsi="Times New Roman" w:cs="Times New Roman"/>
        <w:i/>
        <w:sz w:val="18"/>
        <w:szCs w:val="24"/>
        <w:lang w:val="en-CA" w:eastAsia="en-CA"/>
      </w:rPr>
      <w:t xml:space="preserve"> of </w:t>
    </w:r>
    <w:r w:rsidRPr="002603B3">
      <w:rPr>
        <w:rFonts w:ascii="Times New Roman" w:eastAsia="Times New Roman" w:hAnsi="Times New Roman" w:cs="Times New Roman"/>
        <w:bCs/>
        <w:i/>
        <w:sz w:val="18"/>
        <w:szCs w:val="24"/>
        <w:lang w:val="en-CA" w:eastAsia="en-CA"/>
      </w:rPr>
      <w:fldChar w:fldCharType="begin"/>
    </w:r>
    <w:r w:rsidRPr="002603B3">
      <w:rPr>
        <w:rFonts w:ascii="Times New Roman" w:eastAsia="Times New Roman" w:hAnsi="Times New Roman" w:cs="Times New Roman"/>
        <w:bCs/>
        <w:i/>
        <w:sz w:val="18"/>
        <w:szCs w:val="24"/>
        <w:lang w:val="en-CA" w:eastAsia="en-CA"/>
      </w:rPr>
      <w:instrText xml:space="preserve"> NUMPAGES  </w:instrText>
    </w:r>
    <w:r w:rsidRPr="002603B3">
      <w:rPr>
        <w:rFonts w:ascii="Times New Roman" w:eastAsia="Times New Roman" w:hAnsi="Times New Roman" w:cs="Times New Roman"/>
        <w:bCs/>
        <w:i/>
        <w:sz w:val="18"/>
        <w:szCs w:val="24"/>
        <w:lang w:val="en-CA" w:eastAsia="en-CA"/>
      </w:rPr>
      <w:fldChar w:fldCharType="separate"/>
    </w:r>
    <w:r w:rsidR="00BC3862">
      <w:rPr>
        <w:rFonts w:ascii="Times New Roman" w:eastAsia="Times New Roman" w:hAnsi="Times New Roman" w:cs="Times New Roman"/>
        <w:bCs/>
        <w:i/>
        <w:noProof/>
        <w:sz w:val="18"/>
        <w:szCs w:val="24"/>
        <w:lang w:val="en-CA" w:eastAsia="en-CA"/>
      </w:rPr>
      <w:t>5</w:t>
    </w:r>
    <w:r w:rsidRPr="002603B3">
      <w:rPr>
        <w:rFonts w:ascii="Times New Roman" w:eastAsia="Times New Roman" w:hAnsi="Times New Roman" w:cs="Times New Roman"/>
        <w:bCs/>
        <w:i/>
        <w:sz w:val="18"/>
        <w:szCs w:val="24"/>
        <w:lang w:val="en-CA" w:eastAsia="en-CA"/>
      </w:rPr>
      <w:fldChar w:fldCharType="end"/>
    </w:r>
  </w:p>
  <w:p w14:paraId="66A1BE91" w14:textId="77777777" w:rsidR="0022761B" w:rsidRDefault="0022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DD948" w14:textId="77777777" w:rsidR="00DB0DDD" w:rsidRDefault="00DB0DDD" w:rsidP="005D1532">
      <w:pPr>
        <w:spacing w:after="0" w:line="240" w:lineRule="auto"/>
      </w:pPr>
      <w:r>
        <w:separator/>
      </w:r>
    </w:p>
  </w:footnote>
  <w:footnote w:type="continuationSeparator" w:id="0">
    <w:p w14:paraId="3034D543" w14:textId="77777777" w:rsidR="00DB0DDD" w:rsidRDefault="00DB0DDD" w:rsidP="005D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5F24" w14:textId="0A4508DE" w:rsidR="004D138E" w:rsidRDefault="004D13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54B4" w14:textId="77777777" w:rsidR="00553E4D" w:rsidRPr="00553E4D" w:rsidRDefault="00553E4D" w:rsidP="00553E4D">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5684" w14:textId="65D3D2A6" w:rsidR="004D138E" w:rsidRDefault="004D1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5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93638"/>
    <w:multiLevelType w:val="multilevel"/>
    <w:tmpl w:val="53FC4964"/>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30F59"/>
    <w:multiLevelType w:val="multilevel"/>
    <w:tmpl w:val="0C6CD152"/>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7F6E04"/>
    <w:multiLevelType w:val="hybridMultilevel"/>
    <w:tmpl w:val="CC16F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93026F"/>
    <w:multiLevelType w:val="hybridMultilevel"/>
    <w:tmpl w:val="32123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7D4E56"/>
    <w:multiLevelType w:val="multilevel"/>
    <w:tmpl w:val="DBC82528"/>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82566"/>
    <w:multiLevelType w:val="multilevel"/>
    <w:tmpl w:val="A3D6DF6C"/>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B845DB"/>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6E76FE"/>
    <w:multiLevelType w:val="hybridMultilevel"/>
    <w:tmpl w:val="5CB2A21A"/>
    <w:lvl w:ilvl="0" w:tplc="12CA3020">
      <w:start w:val="1"/>
      <w:numFmt w:val="bullet"/>
      <w:lvlText w:val=""/>
      <w:lvlJc w:val="left"/>
      <w:pPr>
        <w:ind w:left="2160" w:hanging="360"/>
      </w:pPr>
      <w:rPr>
        <w:rFonts w:ascii="Symbol" w:hAnsi="Symbol"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043C0B"/>
    <w:multiLevelType w:val="hybridMultilevel"/>
    <w:tmpl w:val="C41E30B0"/>
    <w:lvl w:ilvl="0" w:tplc="12CA3020">
      <w:start w:val="1"/>
      <w:numFmt w:val="bullet"/>
      <w:lvlText w:val=""/>
      <w:lvlJc w:val="left"/>
      <w:pPr>
        <w:ind w:left="2880" w:hanging="360"/>
      </w:pPr>
      <w:rPr>
        <w:rFonts w:ascii="Symbol" w:hAnsi="Symbol" w:hint="default"/>
        <w:sz w:val="28"/>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0" w15:restartNumberingAfterBreak="0">
    <w:nsid w:val="18EE14E2"/>
    <w:multiLevelType w:val="multilevel"/>
    <w:tmpl w:val="16A6277C"/>
    <w:lvl w:ilvl="0">
      <w:start w:val="1"/>
      <w:numFmt w:val="bullet"/>
      <w:lvlText w:val=""/>
      <w:lvlJc w:val="left"/>
      <w:pPr>
        <w:ind w:left="990" w:hanging="360"/>
      </w:pPr>
      <w:rPr>
        <w:rFonts w:ascii="Symbol" w:hAnsi="Symbol" w:hint="default"/>
        <w:color w:val="333333"/>
        <w:sz w:val="28"/>
        <w:szCs w:val="24"/>
        <w:u w:val="none"/>
      </w:rPr>
    </w:lvl>
    <w:lvl w:ilvl="1">
      <w:start w:val="1"/>
      <w:numFmt w:val="bullet"/>
      <w:lvlText w:val="○"/>
      <w:lvlJc w:val="left"/>
      <w:pPr>
        <w:ind w:left="1710" w:hanging="360"/>
      </w:pPr>
      <w:rPr>
        <w:u w:val="none"/>
      </w:rPr>
    </w:lvl>
    <w:lvl w:ilvl="2">
      <w:start w:val="1"/>
      <w:numFmt w:val="bullet"/>
      <w:lvlText w:val="■"/>
      <w:lvlJc w:val="left"/>
      <w:pPr>
        <w:ind w:left="2430" w:hanging="360"/>
      </w:pPr>
      <w:rPr>
        <w:u w:val="none"/>
      </w:rPr>
    </w:lvl>
    <w:lvl w:ilvl="3">
      <w:start w:val="1"/>
      <w:numFmt w:val="bullet"/>
      <w:lvlText w:val="●"/>
      <w:lvlJc w:val="left"/>
      <w:pPr>
        <w:ind w:left="3150" w:hanging="360"/>
      </w:pPr>
      <w:rPr>
        <w:u w:val="none"/>
      </w:rPr>
    </w:lvl>
    <w:lvl w:ilvl="4">
      <w:start w:val="1"/>
      <w:numFmt w:val="bullet"/>
      <w:lvlText w:val="○"/>
      <w:lvlJc w:val="left"/>
      <w:pPr>
        <w:ind w:left="3870" w:hanging="360"/>
      </w:pPr>
      <w:rPr>
        <w:u w:val="none"/>
      </w:rPr>
    </w:lvl>
    <w:lvl w:ilvl="5">
      <w:start w:val="1"/>
      <w:numFmt w:val="bullet"/>
      <w:lvlText w:val="■"/>
      <w:lvlJc w:val="left"/>
      <w:pPr>
        <w:ind w:left="4590" w:hanging="360"/>
      </w:pPr>
      <w:rPr>
        <w:u w:val="none"/>
      </w:rPr>
    </w:lvl>
    <w:lvl w:ilvl="6">
      <w:start w:val="1"/>
      <w:numFmt w:val="bullet"/>
      <w:lvlText w:val="●"/>
      <w:lvlJc w:val="left"/>
      <w:pPr>
        <w:ind w:left="5310" w:hanging="360"/>
      </w:pPr>
      <w:rPr>
        <w:u w:val="none"/>
      </w:rPr>
    </w:lvl>
    <w:lvl w:ilvl="7">
      <w:start w:val="1"/>
      <w:numFmt w:val="bullet"/>
      <w:lvlText w:val="○"/>
      <w:lvlJc w:val="left"/>
      <w:pPr>
        <w:ind w:left="6030" w:hanging="360"/>
      </w:pPr>
      <w:rPr>
        <w:u w:val="none"/>
      </w:rPr>
    </w:lvl>
    <w:lvl w:ilvl="8">
      <w:start w:val="1"/>
      <w:numFmt w:val="bullet"/>
      <w:lvlText w:val="■"/>
      <w:lvlJc w:val="left"/>
      <w:pPr>
        <w:ind w:left="6750" w:hanging="360"/>
      </w:pPr>
      <w:rPr>
        <w:u w:val="none"/>
      </w:rPr>
    </w:lvl>
  </w:abstractNum>
  <w:abstractNum w:abstractNumId="11" w15:restartNumberingAfterBreak="0">
    <w:nsid w:val="1BA00C30"/>
    <w:multiLevelType w:val="hybridMultilevel"/>
    <w:tmpl w:val="758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40517"/>
    <w:multiLevelType w:val="multilevel"/>
    <w:tmpl w:val="1F4C166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1B3ECA"/>
    <w:multiLevelType w:val="hybridMultilevel"/>
    <w:tmpl w:val="160E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7E120A"/>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F6946FA"/>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380DE6"/>
    <w:multiLevelType w:val="hybridMultilevel"/>
    <w:tmpl w:val="BCAE04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95B333B"/>
    <w:multiLevelType w:val="hybridMultilevel"/>
    <w:tmpl w:val="8522D176"/>
    <w:lvl w:ilvl="0" w:tplc="12CA3020">
      <w:start w:val="1"/>
      <w:numFmt w:val="bullet"/>
      <w:lvlText w:val=""/>
      <w:lvlJc w:val="left"/>
      <w:pPr>
        <w:ind w:left="3600" w:hanging="360"/>
      </w:pPr>
      <w:rPr>
        <w:rFonts w:ascii="Symbol" w:hAnsi="Symbol" w:hint="default"/>
        <w:sz w:val="28"/>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18" w15:restartNumberingAfterBreak="0">
    <w:nsid w:val="2C114788"/>
    <w:multiLevelType w:val="multilevel"/>
    <w:tmpl w:val="B2EA496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C9C744D"/>
    <w:multiLevelType w:val="multilevel"/>
    <w:tmpl w:val="CF50E6E4"/>
    <w:lvl w:ilvl="0">
      <w:start w:val="1"/>
      <w:numFmt w:val="bullet"/>
      <w:lvlText w:val=""/>
      <w:lvlJc w:val="left"/>
      <w:pPr>
        <w:ind w:left="720" w:hanging="360"/>
      </w:pPr>
      <w:rPr>
        <w:rFonts w:ascii="Symbol" w:hAnsi="Symbol" w:hint="default"/>
        <w:color w:val="333333"/>
        <w:sz w:val="24"/>
        <w:szCs w:val="24"/>
        <w:u w:val="none"/>
      </w:rPr>
    </w:lvl>
    <w:lvl w:ilvl="1">
      <w:start w:val="1"/>
      <w:numFmt w:val="bullet"/>
      <w:lvlText w:val=""/>
      <w:lvlJc w:val="left"/>
      <w:pPr>
        <w:ind w:left="2970" w:hanging="360"/>
      </w:pPr>
      <w:rPr>
        <w:rFonts w:ascii="Wingdings" w:hAnsi="Wingdings"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074610A"/>
    <w:multiLevelType w:val="hybridMultilevel"/>
    <w:tmpl w:val="337C6C7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2CA3020">
      <w:start w:val="1"/>
      <w:numFmt w:val="bullet"/>
      <w:lvlText w:val=""/>
      <w:lvlJc w:val="left"/>
      <w:pPr>
        <w:ind w:left="2070" w:hanging="360"/>
      </w:pPr>
      <w:rPr>
        <w:rFonts w:ascii="Symbol" w:hAnsi="Symbol" w:hint="default"/>
        <w:sz w:val="28"/>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0C750BE"/>
    <w:multiLevelType w:val="hybridMultilevel"/>
    <w:tmpl w:val="A7F8772C"/>
    <w:lvl w:ilvl="0" w:tplc="12CA3020">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41545"/>
    <w:multiLevelType w:val="multilevel"/>
    <w:tmpl w:val="55DA00B0"/>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3A60BE9"/>
    <w:multiLevelType w:val="hybridMultilevel"/>
    <w:tmpl w:val="26784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35489"/>
    <w:multiLevelType w:val="hybridMultilevel"/>
    <w:tmpl w:val="8ECE0D3C"/>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9574682"/>
    <w:multiLevelType w:val="multilevel"/>
    <w:tmpl w:val="EEE0B4B0"/>
    <w:lvl w:ilvl="0">
      <w:start w:val="1"/>
      <w:numFmt w:val="bullet"/>
      <w:lvlText w:val=""/>
      <w:lvlJc w:val="left"/>
      <w:pPr>
        <w:ind w:left="2520" w:hanging="360"/>
      </w:pPr>
      <w:rPr>
        <w:rFonts w:ascii="Symbol" w:hAnsi="Symbol" w:hint="default"/>
        <w:color w:val="auto"/>
        <w:sz w:val="24"/>
        <w:szCs w:val="24"/>
        <w:u w:val="none"/>
      </w:rPr>
    </w:lvl>
    <w:lvl w:ilvl="1">
      <w:start w:val="1"/>
      <w:numFmt w:val="bullet"/>
      <w:lvlText w:val="○"/>
      <w:lvlJc w:val="left"/>
      <w:pPr>
        <w:ind w:left="3240" w:hanging="360"/>
      </w:pPr>
      <w:rPr>
        <w:u w:val="none"/>
      </w:rPr>
    </w:lvl>
    <w:lvl w:ilvl="2">
      <w:start w:val="1"/>
      <w:numFmt w:val="bullet"/>
      <w:lvlText w:val="■"/>
      <w:lvlJc w:val="left"/>
      <w:pPr>
        <w:ind w:left="3960" w:hanging="360"/>
      </w:pPr>
      <w:rPr>
        <w:u w:val="none"/>
      </w:rPr>
    </w:lvl>
    <w:lvl w:ilvl="3">
      <w:start w:val="1"/>
      <w:numFmt w:val="bullet"/>
      <w:lvlText w:val="●"/>
      <w:lvlJc w:val="left"/>
      <w:pPr>
        <w:ind w:left="4680" w:hanging="360"/>
      </w:pPr>
      <w:rPr>
        <w:u w:val="none"/>
      </w:rPr>
    </w:lvl>
    <w:lvl w:ilvl="4">
      <w:start w:val="1"/>
      <w:numFmt w:val="bullet"/>
      <w:lvlText w:val="○"/>
      <w:lvlJc w:val="left"/>
      <w:pPr>
        <w:ind w:left="5400" w:hanging="360"/>
      </w:pPr>
      <w:rPr>
        <w:u w:val="none"/>
      </w:rPr>
    </w:lvl>
    <w:lvl w:ilvl="5">
      <w:start w:val="1"/>
      <w:numFmt w:val="bullet"/>
      <w:lvlText w:val="■"/>
      <w:lvlJc w:val="left"/>
      <w:pPr>
        <w:ind w:left="6120" w:hanging="360"/>
      </w:pPr>
      <w:rPr>
        <w:u w:val="none"/>
      </w:rPr>
    </w:lvl>
    <w:lvl w:ilvl="6">
      <w:start w:val="1"/>
      <w:numFmt w:val="bullet"/>
      <w:lvlText w:val="●"/>
      <w:lvlJc w:val="left"/>
      <w:pPr>
        <w:ind w:left="6840" w:hanging="360"/>
      </w:pPr>
      <w:rPr>
        <w:u w:val="none"/>
      </w:rPr>
    </w:lvl>
    <w:lvl w:ilvl="7">
      <w:start w:val="1"/>
      <w:numFmt w:val="bullet"/>
      <w:lvlText w:val="○"/>
      <w:lvlJc w:val="left"/>
      <w:pPr>
        <w:ind w:left="7560" w:hanging="360"/>
      </w:pPr>
      <w:rPr>
        <w:u w:val="none"/>
      </w:rPr>
    </w:lvl>
    <w:lvl w:ilvl="8">
      <w:start w:val="1"/>
      <w:numFmt w:val="bullet"/>
      <w:lvlText w:val="■"/>
      <w:lvlJc w:val="left"/>
      <w:pPr>
        <w:ind w:left="8280" w:hanging="360"/>
      </w:pPr>
      <w:rPr>
        <w:u w:val="none"/>
      </w:rPr>
    </w:lvl>
  </w:abstractNum>
  <w:abstractNum w:abstractNumId="26" w15:restartNumberingAfterBreak="0">
    <w:nsid w:val="537335B3"/>
    <w:multiLevelType w:val="multilevel"/>
    <w:tmpl w:val="42343EE0"/>
    <w:lvl w:ilvl="0">
      <w:start w:val="1"/>
      <w:numFmt w:val="bullet"/>
      <w:lvlText w:val=""/>
      <w:lvlJc w:val="left"/>
      <w:pPr>
        <w:ind w:left="2250" w:hanging="360"/>
      </w:pPr>
      <w:rPr>
        <w:rFonts w:ascii="Symbol" w:hAnsi="Symbol" w:hint="default"/>
        <w:color w:val="333333"/>
        <w:sz w:val="28"/>
        <w:szCs w:val="24"/>
        <w:u w:val="none"/>
      </w:rPr>
    </w:lvl>
    <w:lvl w:ilvl="1">
      <w:start w:val="1"/>
      <w:numFmt w:val="bullet"/>
      <w:lvlText w:val="○"/>
      <w:lvlJc w:val="left"/>
      <w:pPr>
        <w:ind w:left="2970" w:hanging="360"/>
      </w:pPr>
      <w:rPr>
        <w:u w:val="none"/>
      </w:rPr>
    </w:lvl>
    <w:lvl w:ilvl="2">
      <w:start w:val="1"/>
      <w:numFmt w:val="bullet"/>
      <w:lvlText w:val="■"/>
      <w:lvlJc w:val="left"/>
      <w:pPr>
        <w:ind w:left="3690" w:hanging="360"/>
      </w:pPr>
      <w:rPr>
        <w:u w:val="none"/>
      </w:rPr>
    </w:lvl>
    <w:lvl w:ilvl="3">
      <w:start w:val="1"/>
      <w:numFmt w:val="bullet"/>
      <w:lvlText w:val="●"/>
      <w:lvlJc w:val="left"/>
      <w:pPr>
        <w:ind w:left="4410" w:hanging="360"/>
      </w:pPr>
      <w:rPr>
        <w:u w:val="none"/>
      </w:rPr>
    </w:lvl>
    <w:lvl w:ilvl="4">
      <w:start w:val="1"/>
      <w:numFmt w:val="bullet"/>
      <w:lvlText w:val="○"/>
      <w:lvlJc w:val="left"/>
      <w:pPr>
        <w:ind w:left="5130" w:hanging="360"/>
      </w:pPr>
      <w:rPr>
        <w:u w:val="none"/>
      </w:rPr>
    </w:lvl>
    <w:lvl w:ilvl="5">
      <w:start w:val="1"/>
      <w:numFmt w:val="bullet"/>
      <w:lvlText w:val="■"/>
      <w:lvlJc w:val="left"/>
      <w:pPr>
        <w:ind w:left="5850" w:hanging="360"/>
      </w:pPr>
      <w:rPr>
        <w:u w:val="none"/>
      </w:rPr>
    </w:lvl>
    <w:lvl w:ilvl="6">
      <w:start w:val="1"/>
      <w:numFmt w:val="bullet"/>
      <w:lvlText w:val="●"/>
      <w:lvlJc w:val="left"/>
      <w:pPr>
        <w:ind w:left="6570" w:hanging="360"/>
      </w:pPr>
      <w:rPr>
        <w:u w:val="none"/>
      </w:rPr>
    </w:lvl>
    <w:lvl w:ilvl="7">
      <w:start w:val="1"/>
      <w:numFmt w:val="bullet"/>
      <w:lvlText w:val="○"/>
      <w:lvlJc w:val="left"/>
      <w:pPr>
        <w:ind w:left="7290" w:hanging="360"/>
      </w:pPr>
      <w:rPr>
        <w:u w:val="none"/>
      </w:rPr>
    </w:lvl>
    <w:lvl w:ilvl="8">
      <w:start w:val="1"/>
      <w:numFmt w:val="bullet"/>
      <w:lvlText w:val="■"/>
      <w:lvlJc w:val="left"/>
      <w:pPr>
        <w:ind w:left="8010" w:hanging="360"/>
      </w:pPr>
      <w:rPr>
        <w:u w:val="none"/>
      </w:rPr>
    </w:lvl>
  </w:abstractNum>
  <w:abstractNum w:abstractNumId="27" w15:restartNumberingAfterBreak="0">
    <w:nsid w:val="53D9647C"/>
    <w:multiLevelType w:val="hybridMultilevel"/>
    <w:tmpl w:val="3EFA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302F91"/>
    <w:multiLevelType w:val="multilevel"/>
    <w:tmpl w:val="C6FC4E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5663AC9"/>
    <w:multiLevelType w:val="multilevel"/>
    <w:tmpl w:val="827A285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5F529C"/>
    <w:multiLevelType w:val="hybridMultilevel"/>
    <w:tmpl w:val="97C8420E"/>
    <w:lvl w:ilvl="0" w:tplc="6FE2CE62">
      <w:start w:val="1"/>
      <w:numFmt w:val="bullet"/>
      <w:lvlText w:val=""/>
      <w:lvlJc w:val="left"/>
      <w:pPr>
        <w:ind w:left="1440" w:hanging="360"/>
      </w:pPr>
      <w:rPr>
        <w:rFonts w:ascii="Symbol" w:hAnsi="Symbol" w:hint="default"/>
        <w:color w:val="auto"/>
        <w:sz w:val="2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6AD1319B"/>
    <w:multiLevelType w:val="multilevel"/>
    <w:tmpl w:val="60A2A1D4"/>
    <w:lvl w:ilvl="0">
      <w:start w:val="1"/>
      <w:numFmt w:val="bullet"/>
      <w:lvlText w:val=""/>
      <w:lvlJc w:val="left"/>
      <w:pPr>
        <w:ind w:left="2340" w:hanging="360"/>
      </w:pPr>
      <w:rPr>
        <w:rFonts w:ascii="Wingdings" w:hAnsi="Wingdings" w:hint="default"/>
        <w:color w:val="333333"/>
        <w:sz w:val="24"/>
        <w:szCs w:val="24"/>
        <w:u w:val="none"/>
      </w:rPr>
    </w:lvl>
    <w:lvl w:ilvl="1">
      <w:start w:val="1"/>
      <w:numFmt w:val="bullet"/>
      <w:lvlText w:val="○"/>
      <w:lvlJc w:val="left"/>
      <w:pPr>
        <w:ind w:left="3060" w:hanging="360"/>
      </w:pPr>
      <w:rPr>
        <w:u w:val="none"/>
      </w:rPr>
    </w:lvl>
    <w:lvl w:ilvl="2">
      <w:start w:val="1"/>
      <w:numFmt w:val="bullet"/>
      <w:lvlText w:val="■"/>
      <w:lvlJc w:val="left"/>
      <w:pPr>
        <w:ind w:left="3780" w:hanging="360"/>
      </w:pPr>
      <w:rPr>
        <w:u w:val="none"/>
      </w:rPr>
    </w:lvl>
    <w:lvl w:ilvl="3">
      <w:start w:val="1"/>
      <w:numFmt w:val="bullet"/>
      <w:lvlText w:val="●"/>
      <w:lvlJc w:val="left"/>
      <w:pPr>
        <w:ind w:left="4500" w:hanging="360"/>
      </w:pPr>
      <w:rPr>
        <w:u w:val="none"/>
      </w:rPr>
    </w:lvl>
    <w:lvl w:ilvl="4">
      <w:start w:val="1"/>
      <w:numFmt w:val="bullet"/>
      <w:lvlText w:val="○"/>
      <w:lvlJc w:val="left"/>
      <w:pPr>
        <w:ind w:left="5220" w:hanging="360"/>
      </w:pPr>
      <w:rPr>
        <w:u w:val="none"/>
      </w:rPr>
    </w:lvl>
    <w:lvl w:ilvl="5">
      <w:start w:val="1"/>
      <w:numFmt w:val="bullet"/>
      <w:lvlText w:val="■"/>
      <w:lvlJc w:val="left"/>
      <w:pPr>
        <w:ind w:left="5940" w:hanging="360"/>
      </w:pPr>
      <w:rPr>
        <w:u w:val="none"/>
      </w:rPr>
    </w:lvl>
    <w:lvl w:ilvl="6">
      <w:start w:val="1"/>
      <w:numFmt w:val="bullet"/>
      <w:lvlText w:val="●"/>
      <w:lvlJc w:val="left"/>
      <w:pPr>
        <w:ind w:left="6660" w:hanging="360"/>
      </w:pPr>
      <w:rPr>
        <w:u w:val="none"/>
      </w:rPr>
    </w:lvl>
    <w:lvl w:ilvl="7">
      <w:start w:val="1"/>
      <w:numFmt w:val="bullet"/>
      <w:lvlText w:val="○"/>
      <w:lvlJc w:val="left"/>
      <w:pPr>
        <w:ind w:left="7380" w:hanging="360"/>
      </w:pPr>
      <w:rPr>
        <w:u w:val="none"/>
      </w:rPr>
    </w:lvl>
    <w:lvl w:ilvl="8">
      <w:start w:val="1"/>
      <w:numFmt w:val="bullet"/>
      <w:lvlText w:val="■"/>
      <w:lvlJc w:val="left"/>
      <w:pPr>
        <w:ind w:left="8100" w:hanging="360"/>
      </w:pPr>
      <w:rPr>
        <w:u w:val="none"/>
      </w:rPr>
    </w:lvl>
  </w:abstractNum>
  <w:abstractNum w:abstractNumId="32" w15:restartNumberingAfterBreak="0">
    <w:nsid w:val="6CA831EC"/>
    <w:multiLevelType w:val="multilevel"/>
    <w:tmpl w:val="5F06C022"/>
    <w:lvl w:ilvl="0">
      <w:start w:val="1"/>
      <w:numFmt w:val="bullet"/>
      <w:lvlText w:val="●"/>
      <w:lvlJc w:val="left"/>
      <w:pPr>
        <w:ind w:left="720" w:hanging="360"/>
      </w:pPr>
      <w:rPr>
        <w:rFonts w:ascii="Verdana" w:eastAsia="Verdana" w:hAnsi="Verdana" w:cs="Verdana"/>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360B74"/>
    <w:multiLevelType w:val="multilevel"/>
    <w:tmpl w:val="E04E8E1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C23C6A"/>
    <w:multiLevelType w:val="multilevel"/>
    <w:tmpl w:val="DD4C4C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3D20A1F"/>
    <w:multiLevelType w:val="multilevel"/>
    <w:tmpl w:val="A69ADF5A"/>
    <w:lvl w:ilvl="0">
      <w:start w:val="1"/>
      <w:numFmt w:val="bullet"/>
      <w:lvlText w:val=""/>
      <w:lvlJc w:val="left"/>
      <w:pPr>
        <w:ind w:left="720" w:hanging="360"/>
      </w:pPr>
      <w:rPr>
        <w:rFonts w:ascii="Symbol" w:hAnsi="Symbol" w:hint="default"/>
        <w:color w:val="333333"/>
        <w:sz w:val="28"/>
        <w:szCs w:val="24"/>
        <w:u w:val="none"/>
      </w:rPr>
    </w:lvl>
    <w:lvl w:ilvl="1">
      <w:start w:val="1"/>
      <w:numFmt w:val="bullet"/>
      <w:lvlText w:val=""/>
      <w:lvlJc w:val="left"/>
      <w:pPr>
        <w:ind w:left="2610" w:hanging="360"/>
      </w:pPr>
      <w:rPr>
        <w:rFonts w:ascii="Symbol" w:hAnsi="Symbol" w:hint="default"/>
        <w:color w:val="333333"/>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8"/>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46F26C1"/>
    <w:multiLevelType w:val="hybridMultilevel"/>
    <w:tmpl w:val="00EC9C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985B70"/>
    <w:multiLevelType w:val="hybridMultilevel"/>
    <w:tmpl w:val="64EA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02078"/>
    <w:multiLevelType w:val="hybridMultilevel"/>
    <w:tmpl w:val="758A9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E11C86"/>
    <w:multiLevelType w:val="hybridMultilevel"/>
    <w:tmpl w:val="37F28DF4"/>
    <w:lvl w:ilvl="0" w:tplc="12CA3020">
      <w:start w:val="1"/>
      <w:numFmt w:val="bullet"/>
      <w:lvlText w:val=""/>
      <w:lvlJc w:val="left"/>
      <w:pPr>
        <w:ind w:left="2160" w:hanging="360"/>
      </w:pPr>
      <w:rPr>
        <w:rFonts w:ascii="Symbol" w:hAnsi="Symbol"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num>
  <w:num w:numId="2">
    <w:abstractNumId w:val="38"/>
  </w:num>
  <w:num w:numId="3">
    <w:abstractNumId w:val="27"/>
  </w:num>
  <w:num w:numId="4">
    <w:abstractNumId w:val="11"/>
  </w:num>
  <w:num w:numId="5">
    <w:abstractNumId w:val="30"/>
  </w:num>
  <w:num w:numId="6">
    <w:abstractNumId w:val="28"/>
  </w:num>
  <w:num w:numId="7">
    <w:abstractNumId w:val="34"/>
  </w:num>
  <w:num w:numId="8">
    <w:abstractNumId w:val="29"/>
  </w:num>
  <w:num w:numId="9">
    <w:abstractNumId w:val="33"/>
  </w:num>
  <w:num w:numId="10">
    <w:abstractNumId w:val="6"/>
  </w:num>
  <w:num w:numId="11">
    <w:abstractNumId w:val="20"/>
  </w:num>
  <w:num w:numId="12">
    <w:abstractNumId w:val="31"/>
  </w:num>
  <w:num w:numId="13">
    <w:abstractNumId w:val="26"/>
  </w:num>
  <w:num w:numId="14">
    <w:abstractNumId w:val="25"/>
  </w:num>
  <w:num w:numId="15">
    <w:abstractNumId w:val="12"/>
  </w:num>
  <w:num w:numId="16">
    <w:abstractNumId w:val="2"/>
  </w:num>
  <w:num w:numId="17">
    <w:abstractNumId w:val="32"/>
  </w:num>
  <w:num w:numId="18">
    <w:abstractNumId w:val="22"/>
  </w:num>
  <w:num w:numId="19">
    <w:abstractNumId w:val="15"/>
  </w:num>
  <w:num w:numId="20">
    <w:abstractNumId w:val="19"/>
  </w:num>
  <w:num w:numId="21">
    <w:abstractNumId w:val="10"/>
  </w:num>
  <w:num w:numId="22">
    <w:abstractNumId w:val="9"/>
  </w:num>
  <w:num w:numId="23">
    <w:abstractNumId w:val="17"/>
  </w:num>
  <w:num w:numId="24">
    <w:abstractNumId w:val="1"/>
  </w:num>
  <w:num w:numId="25">
    <w:abstractNumId w:val="5"/>
  </w:num>
  <w:num w:numId="26">
    <w:abstractNumId w:val="4"/>
  </w:num>
  <w:num w:numId="27">
    <w:abstractNumId w:val="8"/>
  </w:num>
  <w:num w:numId="28">
    <w:abstractNumId w:val="3"/>
  </w:num>
  <w:num w:numId="29">
    <w:abstractNumId w:val="18"/>
  </w:num>
  <w:num w:numId="30">
    <w:abstractNumId w:val="39"/>
  </w:num>
  <w:num w:numId="31">
    <w:abstractNumId w:val="36"/>
  </w:num>
  <w:num w:numId="32">
    <w:abstractNumId w:val="24"/>
  </w:num>
  <w:num w:numId="33">
    <w:abstractNumId w:val="16"/>
  </w:num>
  <w:num w:numId="34">
    <w:abstractNumId w:val="21"/>
  </w:num>
  <w:num w:numId="35">
    <w:abstractNumId w:val="35"/>
  </w:num>
  <w:num w:numId="36">
    <w:abstractNumId w:val="7"/>
  </w:num>
  <w:num w:numId="37">
    <w:abstractNumId w:val="13"/>
  </w:num>
  <w:num w:numId="38">
    <w:abstractNumId w:val="37"/>
  </w:num>
  <w:num w:numId="39">
    <w:abstractNumId w:val="1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48D"/>
    <w:rsid w:val="00004CF2"/>
    <w:rsid w:val="000254C0"/>
    <w:rsid w:val="000C2302"/>
    <w:rsid w:val="000D1311"/>
    <w:rsid w:val="000F7CAA"/>
    <w:rsid w:val="00113E4F"/>
    <w:rsid w:val="00126C8F"/>
    <w:rsid w:val="001527C6"/>
    <w:rsid w:val="00156793"/>
    <w:rsid w:val="001664F2"/>
    <w:rsid w:val="001841DC"/>
    <w:rsid w:val="0018431B"/>
    <w:rsid w:val="001B7F15"/>
    <w:rsid w:val="00225437"/>
    <w:rsid w:val="0022761B"/>
    <w:rsid w:val="00252150"/>
    <w:rsid w:val="002603B3"/>
    <w:rsid w:val="0026247E"/>
    <w:rsid w:val="00281E54"/>
    <w:rsid w:val="002B25C2"/>
    <w:rsid w:val="002B2BED"/>
    <w:rsid w:val="002E52D1"/>
    <w:rsid w:val="002F07D9"/>
    <w:rsid w:val="00323274"/>
    <w:rsid w:val="00324EBD"/>
    <w:rsid w:val="003C27D9"/>
    <w:rsid w:val="003D190B"/>
    <w:rsid w:val="003F4481"/>
    <w:rsid w:val="004A71EB"/>
    <w:rsid w:val="004B4730"/>
    <w:rsid w:val="004C7955"/>
    <w:rsid w:val="004D138E"/>
    <w:rsid w:val="004E2290"/>
    <w:rsid w:val="004E36AB"/>
    <w:rsid w:val="004F5518"/>
    <w:rsid w:val="0050248D"/>
    <w:rsid w:val="00502DBF"/>
    <w:rsid w:val="0053333E"/>
    <w:rsid w:val="005339ED"/>
    <w:rsid w:val="005521CA"/>
    <w:rsid w:val="00553E4D"/>
    <w:rsid w:val="00581796"/>
    <w:rsid w:val="005C0CC0"/>
    <w:rsid w:val="005C74A0"/>
    <w:rsid w:val="005D1532"/>
    <w:rsid w:val="005F58D6"/>
    <w:rsid w:val="00643D2E"/>
    <w:rsid w:val="00666AC9"/>
    <w:rsid w:val="00671BE3"/>
    <w:rsid w:val="006805B8"/>
    <w:rsid w:val="006C7F39"/>
    <w:rsid w:val="006D1847"/>
    <w:rsid w:val="006F0729"/>
    <w:rsid w:val="006F09C1"/>
    <w:rsid w:val="006F487C"/>
    <w:rsid w:val="007472F8"/>
    <w:rsid w:val="007518D6"/>
    <w:rsid w:val="0076737B"/>
    <w:rsid w:val="00770AC3"/>
    <w:rsid w:val="00774FCE"/>
    <w:rsid w:val="007850B4"/>
    <w:rsid w:val="007A48AD"/>
    <w:rsid w:val="007E5723"/>
    <w:rsid w:val="008236A3"/>
    <w:rsid w:val="00852796"/>
    <w:rsid w:val="008955CC"/>
    <w:rsid w:val="008A5F69"/>
    <w:rsid w:val="00902916"/>
    <w:rsid w:val="00913AA2"/>
    <w:rsid w:val="00930E0A"/>
    <w:rsid w:val="00933520"/>
    <w:rsid w:val="009926E1"/>
    <w:rsid w:val="009C0209"/>
    <w:rsid w:val="009C4D4E"/>
    <w:rsid w:val="009D19D8"/>
    <w:rsid w:val="009D7FA2"/>
    <w:rsid w:val="00A00C81"/>
    <w:rsid w:val="00A1094B"/>
    <w:rsid w:val="00A35323"/>
    <w:rsid w:val="00A60492"/>
    <w:rsid w:val="00A67733"/>
    <w:rsid w:val="00A822BD"/>
    <w:rsid w:val="00A911C5"/>
    <w:rsid w:val="00AE35F8"/>
    <w:rsid w:val="00AF4312"/>
    <w:rsid w:val="00AF4859"/>
    <w:rsid w:val="00B16FC8"/>
    <w:rsid w:val="00B265C3"/>
    <w:rsid w:val="00B46A7A"/>
    <w:rsid w:val="00B66643"/>
    <w:rsid w:val="00B96A52"/>
    <w:rsid w:val="00BB72D9"/>
    <w:rsid w:val="00BC3862"/>
    <w:rsid w:val="00C13D74"/>
    <w:rsid w:val="00C53974"/>
    <w:rsid w:val="00C6353D"/>
    <w:rsid w:val="00C906B0"/>
    <w:rsid w:val="00C961C7"/>
    <w:rsid w:val="00CA6DEB"/>
    <w:rsid w:val="00CF0AB7"/>
    <w:rsid w:val="00CF29BD"/>
    <w:rsid w:val="00D731CD"/>
    <w:rsid w:val="00D748DE"/>
    <w:rsid w:val="00D801AC"/>
    <w:rsid w:val="00DB0DDD"/>
    <w:rsid w:val="00DE768D"/>
    <w:rsid w:val="00E0098D"/>
    <w:rsid w:val="00E25444"/>
    <w:rsid w:val="00E32410"/>
    <w:rsid w:val="00EE3DE1"/>
    <w:rsid w:val="00EE6AA7"/>
    <w:rsid w:val="00F4182D"/>
    <w:rsid w:val="00F64F0C"/>
    <w:rsid w:val="00F96D8E"/>
    <w:rsid w:val="00FA0E71"/>
    <w:rsid w:val="00FA5B7F"/>
    <w:rsid w:val="00FC2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1BDB7"/>
  <w15:chartTrackingRefBased/>
  <w15:docId w15:val="{4C8929D5-CFAC-41EB-99D7-391E484C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59"/>
    <w:pPr>
      <w:ind w:left="720"/>
      <w:contextualSpacing/>
    </w:pPr>
  </w:style>
  <w:style w:type="paragraph" w:styleId="BalloonText">
    <w:name w:val="Balloon Text"/>
    <w:basedOn w:val="Normal"/>
    <w:link w:val="BalloonTextChar"/>
    <w:uiPriority w:val="99"/>
    <w:semiHidden/>
    <w:unhideWhenUsed/>
    <w:rsid w:val="00C90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6B0"/>
    <w:rPr>
      <w:rFonts w:ascii="Segoe UI" w:hAnsi="Segoe UI" w:cs="Segoe UI"/>
      <w:sz w:val="18"/>
      <w:szCs w:val="18"/>
    </w:rPr>
  </w:style>
  <w:style w:type="character" w:styleId="Hyperlink">
    <w:name w:val="Hyperlink"/>
    <w:basedOn w:val="DefaultParagraphFont"/>
    <w:uiPriority w:val="99"/>
    <w:unhideWhenUsed/>
    <w:rsid w:val="008955CC"/>
    <w:rPr>
      <w:color w:val="0563C1" w:themeColor="hyperlink"/>
      <w:u w:val="single"/>
    </w:rPr>
  </w:style>
  <w:style w:type="table" w:styleId="TableGrid">
    <w:name w:val="Table Grid"/>
    <w:basedOn w:val="TableNormal"/>
    <w:uiPriority w:val="39"/>
    <w:rsid w:val="00895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532"/>
  </w:style>
  <w:style w:type="paragraph" w:styleId="Footer">
    <w:name w:val="footer"/>
    <w:basedOn w:val="Normal"/>
    <w:link w:val="FooterChar"/>
    <w:uiPriority w:val="99"/>
    <w:unhideWhenUsed/>
    <w:rsid w:val="005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532"/>
  </w:style>
  <w:style w:type="character" w:styleId="FollowedHyperlink">
    <w:name w:val="FollowedHyperlink"/>
    <w:basedOn w:val="DefaultParagraphFont"/>
    <w:uiPriority w:val="99"/>
    <w:semiHidden/>
    <w:unhideWhenUsed/>
    <w:rsid w:val="005339ED"/>
    <w:rPr>
      <w:color w:val="954F72" w:themeColor="followedHyperlink"/>
      <w:u w:val="single"/>
    </w:rPr>
  </w:style>
  <w:style w:type="paragraph" w:styleId="Revision">
    <w:name w:val="Revision"/>
    <w:hidden/>
    <w:uiPriority w:val="99"/>
    <w:semiHidden/>
    <w:rsid w:val="003C27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View/Collection-571322/Document-2105148" TargetMode="External"/><Relationship Id="rId18" Type="http://schemas.openxmlformats.org/officeDocument/2006/relationships/hyperlink" Target="https://www.epilepsy.ca/"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ocushare.ncdsb.com/dsweb/View/Collection-571322/Document-2105148" TargetMode="External"/><Relationship Id="rId17" Type="http://schemas.openxmlformats.org/officeDocument/2006/relationships/hyperlink" Target="https://epilepsyontario.org/" TargetMode="External"/><Relationship Id="rId2" Type="http://schemas.openxmlformats.org/officeDocument/2006/relationships/customXml" Target="../customXml/item2.xml"/><Relationship Id="rId16" Type="http://schemas.openxmlformats.org/officeDocument/2006/relationships/hyperlink" Target="http://epilepsyniagara.org/resour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ushare.ncdsb.com/dsweb/Get/Document-1094605/Administration%20of%20Prescribed%20and%20Non-Prescribed%20Medication%20During%20School%20Hour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share.ncdsb.com/dsweb/Get/Document-1094606/Record%20of%20Administration%20of%20Prescribed%20and%20Non-Prescribed%20Medication.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834653151154980946DC327985372" ma:contentTypeVersion="14" ma:contentTypeDescription="Create a new document." ma:contentTypeScope="" ma:versionID="0d894906c9ec3592d142fc99c6ad2577">
  <xsd:schema xmlns:xsd="http://www.w3.org/2001/XMLSchema" xmlns:xs="http://www.w3.org/2001/XMLSchema" xmlns:p="http://schemas.microsoft.com/office/2006/metadata/properties" xmlns:ns3="72b01e93-d289-4afc-8ecc-6ca7eb6803db" xmlns:ns4="62eb6d64-2fc4-4141-9b69-e2c345fb416d" targetNamespace="http://schemas.microsoft.com/office/2006/metadata/properties" ma:root="true" ma:fieldsID="68ad998f1bad77c0cf5ffb1e877a0fd5" ns3:_="" ns4:_="">
    <xsd:import namespace="72b01e93-d289-4afc-8ecc-6ca7eb6803db"/>
    <xsd:import namespace="62eb6d64-2fc4-4141-9b69-e2c345fb41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01e93-d289-4afc-8ecc-6ca7eb6803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b6d64-2fc4-4141-9b69-e2c345fb41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F2E5-7025-4E5B-84CD-3658554B7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01e93-d289-4afc-8ecc-6ca7eb6803db"/>
    <ds:schemaRef ds:uri="62eb6d64-2fc4-4141-9b69-e2c345fb4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C095CB-CE13-416B-A4FB-D7FF4AEE3B33}">
  <ds:schemaRefs>
    <ds:schemaRef ds:uri="http://schemas.microsoft.com/sharepoint/v3/contenttype/forms"/>
  </ds:schemaRefs>
</ds:datastoreItem>
</file>

<file path=customXml/itemProps3.xml><?xml version="1.0" encoding="utf-8"?>
<ds:datastoreItem xmlns:ds="http://schemas.openxmlformats.org/officeDocument/2006/customXml" ds:itemID="{3209CD49-FD17-4253-A49F-B8E264BEBAA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2b01e93-d289-4afc-8ecc-6ca7eb6803db"/>
    <ds:schemaRef ds:uri="http://purl.org/dc/elements/1.1/"/>
    <ds:schemaRef ds:uri="62eb6d64-2fc4-4141-9b69-e2c345fb416d"/>
    <ds:schemaRef ds:uri="http://www.w3.org/XML/1998/namespace"/>
  </ds:schemaRefs>
</ds:datastoreItem>
</file>

<file path=customXml/itemProps4.xml><?xml version="1.0" encoding="utf-8"?>
<ds:datastoreItem xmlns:ds="http://schemas.openxmlformats.org/officeDocument/2006/customXml" ds:itemID="{7DC4402D-0026-49EF-80B1-9413732C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Rocca, Pat</dc:creator>
  <cp:keywords/>
  <dc:description/>
  <cp:lastModifiedBy>Pisano, Anna</cp:lastModifiedBy>
  <cp:revision>3</cp:revision>
  <cp:lastPrinted>2022-12-21T16:19:00Z</cp:lastPrinted>
  <dcterms:created xsi:type="dcterms:W3CDTF">2022-12-21T16:19:00Z</dcterms:created>
  <dcterms:modified xsi:type="dcterms:W3CDTF">2022-12-21T16:19:00Z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0x01010052F834653151154980946DC327985372</vt:lpwstr>
  </property>
</Properties>
</file>